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Ind w:w="-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8162"/>
        <w:gridCol w:w="1915"/>
      </w:tblGrid>
      <w:tr w:rsidR="000D5EB1" w:rsidRPr="000D5EB1" w:rsidTr="0044279C">
        <w:trPr>
          <w:trHeight w:hRule="exact" w:val="720"/>
        </w:trPr>
        <w:tc>
          <w:tcPr>
            <w:tcW w:w="4050" w:type="pct"/>
            <w:shd w:val="clear" w:color="auto" w:fill="auto"/>
            <w:vAlign w:val="bottom"/>
          </w:tcPr>
          <w:p w:rsidR="008B40C4" w:rsidRPr="000D5EB1" w:rsidRDefault="008B40C4" w:rsidP="00BD2805">
            <w:pPr>
              <w:rPr>
                <w:rFonts w:asciiTheme="minorBidi" w:hAnsiTheme="minorBidi" w:cstheme="minorBidi"/>
                <w:sz w:val="22"/>
                <w:szCs w:val="22"/>
              </w:rPr>
            </w:pPr>
          </w:p>
          <w:p w:rsidR="008B40C4" w:rsidRPr="000D5EB1" w:rsidRDefault="008B40C4" w:rsidP="0044279C">
            <w:pPr>
              <w:tabs>
                <w:tab w:val="clear" w:pos="720"/>
                <w:tab w:val="clear" w:pos="1440"/>
                <w:tab w:val="clear" w:pos="2160"/>
                <w:tab w:val="clear" w:pos="2880"/>
                <w:tab w:val="clear" w:pos="4680"/>
                <w:tab w:val="clear" w:pos="5400"/>
                <w:tab w:val="clear" w:pos="9000"/>
              </w:tabs>
              <w:spacing w:line="240" w:lineRule="exact"/>
              <w:rPr>
                <w:rFonts w:asciiTheme="minorBidi" w:hAnsiTheme="minorBidi" w:cstheme="minorBidi"/>
                <w:spacing w:val="-2"/>
                <w:sz w:val="22"/>
                <w:szCs w:val="22"/>
                <w:lang w:val="de-DE"/>
              </w:rPr>
            </w:pPr>
          </w:p>
        </w:tc>
        <w:tc>
          <w:tcPr>
            <w:tcW w:w="950" w:type="pct"/>
            <w:shd w:val="clear" w:color="auto" w:fill="auto"/>
          </w:tcPr>
          <w:p w:rsidR="008B40C4" w:rsidRPr="000D5EB1" w:rsidRDefault="008B40C4" w:rsidP="0044279C">
            <w:pPr>
              <w:tabs>
                <w:tab w:val="clear" w:pos="720"/>
                <w:tab w:val="clear" w:pos="1440"/>
                <w:tab w:val="clear" w:pos="2160"/>
                <w:tab w:val="clear" w:pos="2880"/>
                <w:tab w:val="clear" w:pos="4680"/>
                <w:tab w:val="clear" w:pos="5400"/>
                <w:tab w:val="clear" w:pos="9000"/>
              </w:tabs>
              <w:jc w:val="right"/>
              <w:rPr>
                <w:rFonts w:asciiTheme="minorBidi" w:hAnsiTheme="minorBidi" w:cstheme="minorBidi"/>
                <w:sz w:val="22"/>
                <w:szCs w:val="22"/>
              </w:rPr>
            </w:pPr>
          </w:p>
        </w:tc>
      </w:tr>
      <w:tr w:rsidR="000D5EB1" w:rsidRPr="000D5EB1" w:rsidTr="0044279C">
        <w:trPr>
          <w:trHeight w:hRule="exact" w:val="550"/>
        </w:trPr>
        <w:tc>
          <w:tcPr>
            <w:tcW w:w="4050" w:type="pct"/>
            <w:shd w:val="clear" w:color="auto" w:fill="auto"/>
          </w:tcPr>
          <w:p w:rsidR="008B40C4" w:rsidRPr="000D5EB1" w:rsidRDefault="008B40C4" w:rsidP="00924255">
            <w:pPr>
              <w:rPr>
                <w:rFonts w:asciiTheme="minorBidi" w:hAnsiTheme="minorBidi" w:cstheme="minorBidi"/>
                <w:sz w:val="22"/>
                <w:szCs w:val="22"/>
              </w:rPr>
            </w:pPr>
            <w:bookmarkStart w:id="0" w:name="_GoBack"/>
            <w:bookmarkEnd w:id="0"/>
          </w:p>
        </w:tc>
        <w:tc>
          <w:tcPr>
            <w:tcW w:w="950" w:type="pct"/>
            <w:shd w:val="clear" w:color="auto" w:fill="auto"/>
          </w:tcPr>
          <w:p w:rsidR="008B40C4" w:rsidRPr="000D5EB1" w:rsidRDefault="008B40C4" w:rsidP="0044279C">
            <w:pPr>
              <w:tabs>
                <w:tab w:val="clear" w:pos="720"/>
                <w:tab w:val="clear" w:pos="1440"/>
                <w:tab w:val="clear" w:pos="2160"/>
                <w:tab w:val="clear" w:pos="2880"/>
              </w:tabs>
              <w:rPr>
                <w:rFonts w:asciiTheme="minorBidi" w:hAnsiTheme="minorBidi" w:cstheme="minorBidi"/>
                <w:sz w:val="22"/>
                <w:szCs w:val="22"/>
              </w:rPr>
            </w:pPr>
          </w:p>
        </w:tc>
      </w:tr>
    </w:tbl>
    <w:p w:rsidR="001C48C4" w:rsidRPr="009051CF" w:rsidRDefault="001C48C4" w:rsidP="0067640B">
      <w:pPr>
        <w:rPr>
          <w:rFonts w:asciiTheme="minorBidi" w:hAnsiTheme="minorBidi" w:cstheme="minorBidi"/>
          <w:b/>
        </w:rPr>
      </w:pPr>
      <w:r w:rsidRPr="009051CF">
        <w:rPr>
          <w:rFonts w:asciiTheme="minorBidi" w:hAnsiTheme="minorBidi" w:cstheme="minorBidi"/>
          <w:b/>
        </w:rPr>
        <w:t xml:space="preserve">Scots pupils </w:t>
      </w:r>
      <w:r w:rsidR="008A7657" w:rsidRPr="009051CF">
        <w:rPr>
          <w:rFonts w:asciiTheme="minorBidi" w:hAnsiTheme="minorBidi" w:cstheme="minorBidi"/>
          <w:b/>
        </w:rPr>
        <w:t xml:space="preserve">get fit to help children around the world </w:t>
      </w:r>
    </w:p>
    <w:p w:rsidR="000D5EB1" w:rsidRPr="000D5EB1" w:rsidRDefault="000D5EB1" w:rsidP="0067640B">
      <w:pPr>
        <w:rPr>
          <w:rFonts w:asciiTheme="minorBidi" w:hAnsiTheme="minorBidi" w:cstheme="minorBidi"/>
          <w:b/>
          <w:sz w:val="22"/>
          <w:szCs w:val="22"/>
        </w:rPr>
      </w:pPr>
    </w:p>
    <w:p w:rsidR="00457B1F" w:rsidRPr="000D5EB1" w:rsidRDefault="00CB77AC" w:rsidP="0067640B">
      <w:pPr>
        <w:rPr>
          <w:rFonts w:asciiTheme="minorBidi" w:hAnsiTheme="minorBidi" w:cstheme="minorBidi"/>
          <w:b/>
          <w:sz w:val="22"/>
          <w:szCs w:val="22"/>
        </w:rPr>
      </w:pPr>
      <w:r w:rsidRPr="000D5EB1">
        <w:rPr>
          <w:rFonts w:asciiTheme="minorBidi" w:hAnsiTheme="minorBidi" w:cstheme="minorBidi"/>
          <w:b/>
          <w:sz w:val="22"/>
          <w:szCs w:val="22"/>
        </w:rPr>
        <w:t xml:space="preserve">First launch of </w:t>
      </w:r>
      <w:r w:rsidR="008A7657" w:rsidRPr="000D5EB1">
        <w:rPr>
          <w:rFonts w:asciiTheme="minorBidi" w:hAnsiTheme="minorBidi" w:cstheme="minorBidi"/>
          <w:b/>
          <w:sz w:val="22"/>
          <w:szCs w:val="22"/>
        </w:rPr>
        <w:t xml:space="preserve">Unicef </w:t>
      </w:r>
      <w:r w:rsidRPr="000D5EB1">
        <w:rPr>
          <w:rFonts w:asciiTheme="minorBidi" w:hAnsiTheme="minorBidi" w:cstheme="minorBidi"/>
          <w:b/>
          <w:sz w:val="22"/>
          <w:szCs w:val="22"/>
        </w:rPr>
        <w:t>Kid Power project outside of USA.</w:t>
      </w:r>
    </w:p>
    <w:p w:rsidR="001C48C4" w:rsidRDefault="001C48C4" w:rsidP="0067640B">
      <w:pPr>
        <w:rPr>
          <w:rFonts w:asciiTheme="minorBidi" w:hAnsiTheme="minorBidi" w:cstheme="minorBidi"/>
          <w:b/>
          <w:sz w:val="22"/>
          <w:szCs w:val="22"/>
        </w:rPr>
      </w:pPr>
    </w:p>
    <w:p w:rsidR="00E46610" w:rsidRDefault="00E46610" w:rsidP="0067640B">
      <w:pPr>
        <w:rPr>
          <w:rFonts w:asciiTheme="minorBidi" w:hAnsiTheme="minorBidi" w:cstheme="minorBidi"/>
          <w:b/>
          <w:sz w:val="22"/>
          <w:szCs w:val="22"/>
        </w:rPr>
      </w:pPr>
      <w:r>
        <w:rPr>
          <w:rFonts w:asciiTheme="minorBidi" w:hAnsiTheme="minorBidi" w:cstheme="minorBidi"/>
          <w:b/>
          <w:sz w:val="22"/>
          <w:szCs w:val="22"/>
        </w:rPr>
        <w:t xml:space="preserve">Photos available here </w:t>
      </w:r>
      <w:hyperlink r:id="rId8" w:history="1">
        <w:r w:rsidRPr="002F1F2E">
          <w:rPr>
            <w:rStyle w:val="Hyperlink"/>
            <w:rFonts w:asciiTheme="minorBidi" w:hAnsiTheme="minorBidi" w:cstheme="minorBidi"/>
            <w:b/>
            <w:sz w:val="22"/>
            <w:szCs w:val="22"/>
          </w:rPr>
          <w:t>https://www.dropbox.com/sh/svv2f8hhefeur7p/AAAV_rSiSEV1nYNTCh9PAXyea?dl=0</w:t>
        </w:r>
      </w:hyperlink>
    </w:p>
    <w:p w:rsidR="00E46610" w:rsidRPr="000D5EB1" w:rsidRDefault="00E46610" w:rsidP="0067640B">
      <w:pPr>
        <w:rPr>
          <w:rFonts w:asciiTheme="minorBidi" w:hAnsiTheme="minorBidi" w:cstheme="minorBidi"/>
          <w:b/>
          <w:sz w:val="22"/>
          <w:szCs w:val="22"/>
        </w:rPr>
      </w:pPr>
    </w:p>
    <w:p w:rsidR="00F24FFD" w:rsidRPr="000D5EB1" w:rsidRDefault="004A5C60" w:rsidP="00462A56">
      <w:pPr>
        <w:rPr>
          <w:rFonts w:asciiTheme="minorBidi" w:hAnsiTheme="minorBidi" w:cstheme="minorBidi"/>
          <w:sz w:val="22"/>
          <w:szCs w:val="22"/>
        </w:rPr>
      </w:pPr>
      <w:r w:rsidRPr="000D5EB1">
        <w:rPr>
          <w:rFonts w:asciiTheme="minorBidi" w:hAnsiTheme="minorBidi" w:cstheme="minorBidi"/>
          <w:sz w:val="22"/>
          <w:szCs w:val="22"/>
          <w:lang w:val="en" w:eastAsia="en-GB"/>
        </w:rPr>
        <w:t>Pupils from</w:t>
      </w:r>
      <w:r w:rsidR="004005A4" w:rsidRPr="000D5EB1">
        <w:rPr>
          <w:rFonts w:asciiTheme="minorBidi" w:hAnsiTheme="minorBidi" w:cstheme="minorBidi"/>
          <w:sz w:val="22"/>
          <w:szCs w:val="22"/>
          <w:lang w:val="en" w:eastAsia="en-GB"/>
        </w:rPr>
        <w:t xml:space="preserve"> </w:t>
      </w:r>
      <w:r w:rsidR="00F46048" w:rsidRPr="000D5EB1">
        <w:rPr>
          <w:rFonts w:asciiTheme="minorBidi" w:hAnsiTheme="minorBidi" w:cstheme="minorBidi"/>
          <w:sz w:val="22"/>
          <w:szCs w:val="22"/>
          <w:lang w:val="en" w:eastAsia="en-GB"/>
        </w:rPr>
        <w:t>2</w:t>
      </w:r>
      <w:r w:rsidR="009A59FF" w:rsidRPr="000D5EB1">
        <w:rPr>
          <w:rFonts w:asciiTheme="minorBidi" w:hAnsiTheme="minorBidi" w:cstheme="minorBidi"/>
          <w:sz w:val="22"/>
          <w:szCs w:val="22"/>
          <w:lang w:val="en" w:eastAsia="en-GB"/>
        </w:rPr>
        <w:t>5</w:t>
      </w:r>
      <w:r w:rsidR="00F46048" w:rsidRPr="000D5EB1">
        <w:rPr>
          <w:rFonts w:asciiTheme="minorBidi" w:hAnsiTheme="minorBidi" w:cstheme="minorBidi"/>
          <w:sz w:val="22"/>
          <w:szCs w:val="22"/>
          <w:lang w:val="en" w:eastAsia="en-GB"/>
        </w:rPr>
        <w:t xml:space="preserve"> </w:t>
      </w:r>
      <w:r w:rsidR="004005A4" w:rsidRPr="000D5EB1">
        <w:rPr>
          <w:rFonts w:asciiTheme="minorBidi" w:hAnsiTheme="minorBidi" w:cstheme="minorBidi"/>
          <w:sz w:val="22"/>
          <w:szCs w:val="22"/>
          <w:lang w:val="en" w:eastAsia="en-GB"/>
        </w:rPr>
        <w:t xml:space="preserve">schools </w:t>
      </w:r>
      <w:r w:rsidRPr="000D5EB1">
        <w:rPr>
          <w:rFonts w:asciiTheme="minorBidi" w:hAnsiTheme="minorBidi" w:cstheme="minorBidi"/>
          <w:sz w:val="22"/>
          <w:szCs w:val="22"/>
          <w:lang w:val="en" w:eastAsia="en-GB"/>
        </w:rPr>
        <w:t xml:space="preserve">across Scotland are </w:t>
      </w:r>
      <w:r w:rsidR="00F24FFD" w:rsidRPr="000D5EB1">
        <w:rPr>
          <w:rFonts w:asciiTheme="minorBidi" w:hAnsiTheme="minorBidi" w:cstheme="minorBidi"/>
          <w:sz w:val="22"/>
          <w:szCs w:val="22"/>
          <w:lang w:val="en" w:eastAsia="en-GB"/>
        </w:rPr>
        <w:t>banding together for the next month to support</w:t>
      </w:r>
      <w:r w:rsidR="00F24FFD" w:rsidRPr="000D5EB1">
        <w:rPr>
          <w:rFonts w:asciiTheme="minorBidi" w:hAnsiTheme="minorBidi" w:cstheme="minorBidi"/>
          <w:sz w:val="22"/>
          <w:szCs w:val="22"/>
        </w:rPr>
        <w:t xml:space="preserve"> malnourished children in Malawi.</w:t>
      </w:r>
    </w:p>
    <w:p w:rsidR="00F24FFD" w:rsidRPr="000D5EB1" w:rsidRDefault="00F24FFD" w:rsidP="00462A56">
      <w:pPr>
        <w:rPr>
          <w:rFonts w:asciiTheme="minorBidi" w:hAnsiTheme="minorBidi" w:cstheme="minorBidi"/>
          <w:sz w:val="22"/>
          <w:szCs w:val="22"/>
        </w:rPr>
      </w:pPr>
    </w:p>
    <w:p w:rsidR="006F6038" w:rsidRPr="000D5EB1" w:rsidRDefault="00F24FFD" w:rsidP="003B43F0">
      <w:pPr>
        <w:jc w:val="both"/>
        <w:rPr>
          <w:rFonts w:asciiTheme="minorBidi" w:hAnsiTheme="minorBidi" w:cstheme="minorBidi"/>
          <w:sz w:val="22"/>
          <w:szCs w:val="22"/>
        </w:rPr>
      </w:pPr>
      <w:r w:rsidRPr="000D5EB1">
        <w:rPr>
          <w:rFonts w:asciiTheme="minorBidi" w:hAnsiTheme="minorBidi" w:cstheme="minorBidi"/>
          <w:sz w:val="22"/>
          <w:szCs w:val="22"/>
        </w:rPr>
        <w:t>T</w:t>
      </w:r>
      <w:r w:rsidR="000F2F5C" w:rsidRPr="000D5EB1">
        <w:rPr>
          <w:rFonts w:asciiTheme="minorBidi" w:hAnsiTheme="minorBidi" w:cstheme="minorBidi"/>
          <w:sz w:val="22"/>
          <w:szCs w:val="22"/>
        </w:rPr>
        <w:t xml:space="preserve">he </w:t>
      </w:r>
      <w:r w:rsidRPr="000D5EB1">
        <w:rPr>
          <w:rFonts w:asciiTheme="minorBidi" w:hAnsiTheme="minorBidi" w:cstheme="minorBidi"/>
          <w:sz w:val="22"/>
          <w:szCs w:val="22"/>
        </w:rPr>
        <w:t xml:space="preserve">Scottish Government is supporting the </w:t>
      </w:r>
      <w:r w:rsidR="00F16D02" w:rsidRPr="000D5EB1">
        <w:rPr>
          <w:rFonts w:asciiTheme="minorBidi" w:hAnsiTheme="minorBidi" w:cstheme="minorBidi"/>
          <w:sz w:val="22"/>
          <w:szCs w:val="22"/>
        </w:rPr>
        <w:t>Unicef Kid Power</w:t>
      </w:r>
      <w:r w:rsidR="00F16D02" w:rsidRPr="000D5EB1">
        <w:rPr>
          <w:rFonts w:asciiTheme="minorBidi" w:eastAsia="Nova Mono" w:hAnsiTheme="minorBidi" w:cstheme="minorBidi"/>
          <w:sz w:val="22"/>
          <w:szCs w:val="22"/>
        </w:rPr>
        <w:t xml:space="preserve"> </w:t>
      </w:r>
      <w:r w:rsidR="006F6038" w:rsidRPr="000D5EB1">
        <w:rPr>
          <w:rFonts w:asciiTheme="minorBidi" w:eastAsia="Nova Mono" w:hAnsiTheme="minorBidi" w:cstheme="minorBidi"/>
          <w:sz w:val="22"/>
          <w:szCs w:val="22"/>
        </w:rPr>
        <w:t xml:space="preserve">pilot, </w:t>
      </w:r>
      <w:r w:rsidRPr="000D5EB1">
        <w:rPr>
          <w:rFonts w:asciiTheme="minorBidi" w:eastAsia="Nova Mono" w:hAnsiTheme="minorBidi" w:cstheme="minorBidi"/>
          <w:sz w:val="22"/>
          <w:szCs w:val="22"/>
        </w:rPr>
        <w:t xml:space="preserve">which </w:t>
      </w:r>
      <w:r w:rsidR="008B6BBF" w:rsidRPr="000D5EB1">
        <w:rPr>
          <w:rFonts w:asciiTheme="minorBidi" w:eastAsia="Nova Mono" w:hAnsiTheme="minorBidi" w:cstheme="minorBidi"/>
          <w:sz w:val="22"/>
          <w:szCs w:val="22"/>
        </w:rPr>
        <w:t xml:space="preserve">will see </w:t>
      </w:r>
      <w:r w:rsidR="003B43F0" w:rsidRPr="000D5EB1">
        <w:rPr>
          <w:rFonts w:asciiTheme="minorBidi" w:eastAsia="Nova Mono" w:hAnsiTheme="minorBidi" w:cstheme="minorBidi"/>
          <w:sz w:val="22"/>
          <w:szCs w:val="22"/>
        </w:rPr>
        <w:t xml:space="preserve">approximately 1,000 </w:t>
      </w:r>
      <w:r w:rsidR="001B12C8" w:rsidRPr="000D5EB1">
        <w:rPr>
          <w:rFonts w:asciiTheme="minorBidi" w:eastAsia="Nova Mono" w:hAnsiTheme="minorBidi" w:cstheme="minorBidi"/>
          <w:sz w:val="22"/>
          <w:szCs w:val="22"/>
        </w:rPr>
        <w:t xml:space="preserve">P6 </w:t>
      </w:r>
      <w:r w:rsidR="008B6BBF" w:rsidRPr="000D5EB1">
        <w:rPr>
          <w:rFonts w:asciiTheme="minorBidi" w:hAnsiTheme="minorBidi" w:cstheme="minorBidi"/>
          <w:sz w:val="22"/>
          <w:szCs w:val="22"/>
        </w:rPr>
        <w:t xml:space="preserve">children across Scotland given a </w:t>
      </w:r>
      <w:r w:rsidR="006F6038" w:rsidRPr="000D5EB1">
        <w:rPr>
          <w:rFonts w:asciiTheme="minorBidi" w:hAnsiTheme="minorBidi" w:cstheme="minorBidi"/>
          <w:sz w:val="22"/>
          <w:szCs w:val="22"/>
        </w:rPr>
        <w:t xml:space="preserve">Unicef Kid Power </w:t>
      </w:r>
      <w:r w:rsidR="008B6BBF" w:rsidRPr="000D5EB1">
        <w:rPr>
          <w:rFonts w:asciiTheme="minorBidi" w:hAnsiTheme="minorBidi" w:cstheme="minorBidi"/>
          <w:sz w:val="22"/>
          <w:szCs w:val="22"/>
        </w:rPr>
        <w:t>fitness band to monitor their daily levels of exercise.</w:t>
      </w:r>
      <w:r w:rsidR="003B43F0" w:rsidRPr="000D5EB1">
        <w:rPr>
          <w:rFonts w:asciiTheme="minorBidi" w:hAnsiTheme="minorBidi" w:cstheme="minorBidi"/>
          <w:sz w:val="22"/>
          <w:szCs w:val="22"/>
        </w:rPr>
        <w:t xml:space="preserve"> </w:t>
      </w:r>
    </w:p>
    <w:p w:rsidR="006F6038" w:rsidRPr="000D5EB1" w:rsidRDefault="006F6038" w:rsidP="003B43F0">
      <w:pPr>
        <w:jc w:val="both"/>
        <w:rPr>
          <w:rFonts w:asciiTheme="minorBidi" w:hAnsiTheme="minorBidi" w:cstheme="minorBidi"/>
          <w:sz w:val="22"/>
          <w:szCs w:val="22"/>
        </w:rPr>
      </w:pPr>
    </w:p>
    <w:p w:rsidR="00C84A18" w:rsidRPr="000D5EB1" w:rsidRDefault="00F24FFD" w:rsidP="00F94784">
      <w:pPr>
        <w:rPr>
          <w:rFonts w:asciiTheme="minorBidi" w:hAnsiTheme="minorBidi" w:cstheme="minorBidi"/>
          <w:sz w:val="22"/>
          <w:szCs w:val="22"/>
          <w:lang w:val="en-US"/>
        </w:rPr>
      </w:pPr>
      <w:r w:rsidRPr="000D5EB1">
        <w:rPr>
          <w:rFonts w:asciiTheme="minorBidi" w:hAnsiTheme="minorBidi" w:cstheme="minorBidi"/>
          <w:sz w:val="22"/>
          <w:szCs w:val="22"/>
        </w:rPr>
        <w:t>The initiative</w:t>
      </w:r>
      <w:r w:rsidR="006F6038" w:rsidRPr="000D5EB1">
        <w:rPr>
          <w:rFonts w:asciiTheme="minorBidi" w:eastAsia="Nova Mono" w:hAnsiTheme="minorBidi" w:cstheme="minorBidi"/>
          <w:sz w:val="22"/>
          <w:szCs w:val="22"/>
        </w:rPr>
        <w:t xml:space="preserve"> encourages children to get active whilst helping to transform the lives of other children around the world. Children are awarded points for the steps they take and these points are then converted into funding, </w:t>
      </w:r>
      <w:r w:rsidR="00997181" w:rsidRPr="000D5EB1">
        <w:rPr>
          <w:rFonts w:asciiTheme="minorBidi" w:hAnsiTheme="minorBidi" w:cstheme="minorBidi"/>
          <w:sz w:val="22"/>
          <w:szCs w:val="22"/>
        </w:rPr>
        <w:t xml:space="preserve">which </w:t>
      </w:r>
      <w:r w:rsidR="00C84A18" w:rsidRPr="000D5EB1">
        <w:rPr>
          <w:rFonts w:asciiTheme="minorBidi" w:hAnsiTheme="minorBidi" w:cstheme="minorBidi"/>
          <w:sz w:val="22"/>
          <w:szCs w:val="22"/>
        </w:rPr>
        <w:t xml:space="preserve">is used by </w:t>
      </w:r>
      <w:r w:rsidR="006F6038" w:rsidRPr="000D5EB1">
        <w:rPr>
          <w:rFonts w:asciiTheme="minorBidi" w:hAnsiTheme="minorBidi" w:cstheme="minorBidi"/>
          <w:sz w:val="22"/>
          <w:szCs w:val="22"/>
        </w:rPr>
        <w:t xml:space="preserve">Unicef to help buy </w:t>
      </w:r>
      <w:r w:rsidR="006F6038" w:rsidRPr="000D5EB1">
        <w:rPr>
          <w:rFonts w:asciiTheme="minorBidi" w:hAnsiTheme="minorBidi" w:cstheme="minorBidi"/>
          <w:sz w:val="22"/>
          <w:szCs w:val="22"/>
          <w:shd w:val="clear" w:color="auto" w:fill="FFFFFF"/>
        </w:rPr>
        <w:t>life-saving food for malnourished children</w:t>
      </w:r>
      <w:r w:rsidR="006F6038" w:rsidRPr="000D5EB1">
        <w:rPr>
          <w:rFonts w:asciiTheme="minorBidi" w:hAnsiTheme="minorBidi" w:cstheme="minorBidi"/>
          <w:sz w:val="22"/>
          <w:szCs w:val="22"/>
        </w:rPr>
        <w:t xml:space="preserve"> </w:t>
      </w:r>
      <w:r w:rsidR="002C578E" w:rsidRPr="000D5EB1">
        <w:rPr>
          <w:rFonts w:asciiTheme="minorBidi" w:hAnsiTheme="minorBidi" w:cstheme="minorBidi"/>
          <w:sz w:val="22"/>
          <w:szCs w:val="22"/>
          <w:shd w:val="clear" w:color="auto" w:fill="FFFFFF"/>
        </w:rPr>
        <w:t>in</w:t>
      </w:r>
      <w:r w:rsidR="007434E0" w:rsidRPr="000D5EB1">
        <w:rPr>
          <w:rFonts w:asciiTheme="minorBidi" w:hAnsiTheme="minorBidi" w:cstheme="minorBidi"/>
          <w:sz w:val="22"/>
          <w:szCs w:val="22"/>
          <w:shd w:val="clear" w:color="auto" w:fill="FFFFFF"/>
        </w:rPr>
        <w:t xml:space="preserve"> Pakistan and</w:t>
      </w:r>
      <w:r w:rsidR="002C578E" w:rsidRPr="000D5EB1">
        <w:rPr>
          <w:rFonts w:asciiTheme="minorBidi" w:hAnsiTheme="minorBidi" w:cstheme="minorBidi"/>
          <w:sz w:val="22"/>
          <w:szCs w:val="22"/>
          <w:shd w:val="clear" w:color="auto" w:fill="FFFFFF"/>
        </w:rPr>
        <w:t xml:space="preserve"> </w:t>
      </w:r>
      <w:r w:rsidR="002C578E" w:rsidRPr="000D5EB1">
        <w:rPr>
          <w:rFonts w:asciiTheme="minorBidi" w:hAnsiTheme="minorBidi" w:cstheme="minorBidi"/>
          <w:sz w:val="22"/>
          <w:szCs w:val="22"/>
          <w:lang w:val="en-US"/>
        </w:rPr>
        <w:t>Malawi</w:t>
      </w:r>
      <w:r w:rsidR="006F6038" w:rsidRPr="000D5EB1">
        <w:rPr>
          <w:rFonts w:asciiTheme="minorBidi" w:hAnsiTheme="minorBidi" w:cstheme="minorBidi"/>
          <w:sz w:val="22"/>
          <w:szCs w:val="22"/>
          <w:lang w:val="en-US"/>
        </w:rPr>
        <w:t xml:space="preserve">. </w:t>
      </w:r>
      <w:r w:rsidRPr="000D5EB1">
        <w:rPr>
          <w:rFonts w:asciiTheme="minorBidi" w:hAnsiTheme="minorBidi" w:cstheme="minorBidi"/>
          <w:sz w:val="22"/>
          <w:szCs w:val="22"/>
        </w:rPr>
        <w:t>Scotland is the first country to participate in the initiative outside of the USA</w:t>
      </w:r>
      <w:r w:rsidR="00F94784" w:rsidRPr="000D5EB1">
        <w:rPr>
          <w:rFonts w:asciiTheme="minorBidi" w:hAnsiTheme="minorBidi" w:cstheme="minorBidi"/>
          <w:sz w:val="22"/>
          <w:szCs w:val="22"/>
        </w:rPr>
        <w:t>.</w:t>
      </w:r>
    </w:p>
    <w:p w:rsidR="001C48C4" w:rsidRPr="000D5EB1" w:rsidRDefault="001C48C4" w:rsidP="002C578E">
      <w:pPr>
        <w:rPr>
          <w:rFonts w:asciiTheme="minorBidi" w:hAnsiTheme="minorBidi" w:cstheme="minorBidi"/>
          <w:sz w:val="22"/>
          <w:szCs w:val="22"/>
        </w:rPr>
      </w:pPr>
    </w:p>
    <w:p w:rsidR="003B43F0" w:rsidRPr="000D5EB1" w:rsidRDefault="00997181" w:rsidP="00997181">
      <w:pPr>
        <w:rPr>
          <w:rFonts w:asciiTheme="minorBidi" w:hAnsiTheme="minorBidi" w:cstheme="minorBidi"/>
          <w:sz w:val="22"/>
          <w:szCs w:val="22"/>
          <w:lang w:val="en" w:eastAsia="en-GB"/>
        </w:rPr>
      </w:pPr>
      <w:r w:rsidRPr="000D5EB1">
        <w:rPr>
          <w:rFonts w:asciiTheme="minorBidi" w:hAnsiTheme="minorBidi" w:cstheme="minorBidi"/>
          <w:sz w:val="22"/>
          <w:szCs w:val="22"/>
          <w:lang w:val="en" w:eastAsia="en-GB"/>
        </w:rPr>
        <w:t xml:space="preserve">Learning Minister Dr Alasdair Allan and Sport Minister Jamie Hepburn </w:t>
      </w:r>
      <w:r w:rsidR="003B43F0" w:rsidRPr="000D5EB1">
        <w:rPr>
          <w:rFonts w:asciiTheme="minorBidi" w:hAnsiTheme="minorBidi" w:cstheme="minorBidi"/>
          <w:sz w:val="22"/>
          <w:szCs w:val="22"/>
          <w:lang w:val="en" w:eastAsia="en-GB"/>
        </w:rPr>
        <w:t xml:space="preserve">today </w:t>
      </w:r>
      <w:r w:rsidRPr="000D5EB1">
        <w:rPr>
          <w:rFonts w:asciiTheme="minorBidi" w:hAnsiTheme="minorBidi" w:cstheme="minorBidi"/>
          <w:sz w:val="22"/>
          <w:szCs w:val="22"/>
          <w:lang w:val="en" w:eastAsia="en-GB"/>
        </w:rPr>
        <w:t xml:space="preserve">visited Woodlands Primary School in Cumbernauld, one of the </w:t>
      </w:r>
      <w:r w:rsidR="00F46048" w:rsidRPr="000D5EB1">
        <w:rPr>
          <w:rFonts w:asciiTheme="minorBidi" w:hAnsiTheme="minorBidi" w:cstheme="minorBidi"/>
          <w:sz w:val="22"/>
          <w:szCs w:val="22"/>
          <w:lang w:val="en" w:eastAsia="en-GB"/>
        </w:rPr>
        <w:t>2</w:t>
      </w:r>
      <w:r w:rsidR="009A59FF" w:rsidRPr="000D5EB1">
        <w:rPr>
          <w:rFonts w:asciiTheme="minorBidi" w:hAnsiTheme="minorBidi" w:cstheme="minorBidi"/>
          <w:sz w:val="22"/>
          <w:szCs w:val="22"/>
          <w:lang w:val="en" w:eastAsia="en-GB"/>
        </w:rPr>
        <w:t>5</w:t>
      </w:r>
      <w:r w:rsidR="00F46048" w:rsidRPr="000D5EB1">
        <w:rPr>
          <w:rFonts w:asciiTheme="minorBidi" w:hAnsiTheme="minorBidi" w:cstheme="minorBidi"/>
          <w:sz w:val="22"/>
          <w:szCs w:val="22"/>
          <w:lang w:val="en" w:eastAsia="en-GB"/>
        </w:rPr>
        <w:t xml:space="preserve"> </w:t>
      </w:r>
      <w:r w:rsidR="003B43F0" w:rsidRPr="000D5EB1">
        <w:rPr>
          <w:rFonts w:asciiTheme="minorBidi" w:hAnsiTheme="minorBidi" w:cstheme="minorBidi"/>
          <w:sz w:val="22"/>
          <w:szCs w:val="22"/>
          <w:lang w:val="en" w:eastAsia="en-GB"/>
        </w:rPr>
        <w:t xml:space="preserve">schools taking part, to see </w:t>
      </w:r>
      <w:r w:rsidR="008A7657" w:rsidRPr="000D5EB1">
        <w:rPr>
          <w:rFonts w:asciiTheme="minorBidi" w:hAnsiTheme="minorBidi" w:cstheme="minorBidi"/>
          <w:sz w:val="22"/>
          <w:szCs w:val="22"/>
          <w:lang w:val="en" w:eastAsia="en-GB"/>
        </w:rPr>
        <w:t xml:space="preserve">Unicef </w:t>
      </w:r>
      <w:r w:rsidR="003B43F0" w:rsidRPr="000D5EB1">
        <w:rPr>
          <w:rFonts w:asciiTheme="minorBidi" w:hAnsiTheme="minorBidi" w:cstheme="minorBidi"/>
          <w:sz w:val="22"/>
          <w:szCs w:val="22"/>
          <w:lang w:val="en" w:eastAsia="en-GB"/>
        </w:rPr>
        <w:t>Kid Power in action.</w:t>
      </w:r>
    </w:p>
    <w:p w:rsidR="00997181" w:rsidRPr="000D5EB1" w:rsidRDefault="00997181" w:rsidP="00462A56">
      <w:pPr>
        <w:rPr>
          <w:rFonts w:asciiTheme="minorBidi" w:hAnsiTheme="minorBidi" w:cstheme="minorBidi"/>
          <w:sz w:val="22"/>
          <w:szCs w:val="22"/>
        </w:rPr>
      </w:pPr>
    </w:p>
    <w:p w:rsidR="00790D79" w:rsidRPr="000D5EB1" w:rsidRDefault="00790D79" w:rsidP="00790D79">
      <w:pPr>
        <w:rPr>
          <w:rFonts w:asciiTheme="minorBidi" w:hAnsiTheme="minorBidi" w:cstheme="minorBidi"/>
          <w:sz w:val="22"/>
          <w:szCs w:val="22"/>
          <w:lang w:val="en" w:eastAsia="en-GB"/>
        </w:rPr>
      </w:pPr>
      <w:r w:rsidRPr="000D5EB1">
        <w:rPr>
          <w:rFonts w:asciiTheme="minorBidi" w:hAnsiTheme="minorBidi" w:cstheme="minorBidi"/>
          <w:sz w:val="22"/>
          <w:szCs w:val="22"/>
          <w:lang w:val="en" w:eastAsia="en-GB"/>
        </w:rPr>
        <w:t>Dr Alasdair Allan, Minister for Learning, said:</w:t>
      </w:r>
    </w:p>
    <w:p w:rsidR="00790D79" w:rsidRPr="000D5EB1" w:rsidRDefault="00790D79" w:rsidP="00790D79">
      <w:pPr>
        <w:rPr>
          <w:rFonts w:asciiTheme="minorBidi" w:hAnsiTheme="minorBidi" w:cstheme="minorBidi"/>
          <w:sz w:val="22"/>
          <w:szCs w:val="22"/>
          <w:lang w:val="en" w:eastAsia="en-GB"/>
        </w:rPr>
      </w:pPr>
    </w:p>
    <w:p w:rsidR="00790D79" w:rsidRPr="000D5EB1" w:rsidRDefault="00997181" w:rsidP="00790D79">
      <w:pPr>
        <w:rPr>
          <w:rFonts w:asciiTheme="minorBidi" w:hAnsiTheme="minorBidi" w:cstheme="minorBidi"/>
          <w:sz w:val="22"/>
          <w:szCs w:val="22"/>
          <w:lang w:val="en" w:eastAsia="en-GB"/>
        </w:rPr>
      </w:pPr>
      <w:r w:rsidRPr="000D5EB1">
        <w:rPr>
          <w:rFonts w:asciiTheme="minorBidi" w:hAnsiTheme="minorBidi" w:cstheme="minorBidi"/>
          <w:sz w:val="22"/>
          <w:szCs w:val="22"/>
          <w:lang w:val="en-US"/>
        </w:rPr>
        <w:t xml:space="preserve">“Kid Power is a great way of helping children learn about the world around them and seeing their hard work make a real difference. </w:t>
      </w:r>
      <w:r w:rsidR="00790D79" w:rsidRPr="000D5EB1">
        <w:rPr>
          <w:rFonts w:asciiTheme="minorBidi" w:hAnsiTheme="minorBidi" w:cstheme="minorBidi"/>
          <w:sz w:val="22"/>
          <w:szCs w:val="22"/>
          <w:lang w:val="en-US"/>
        </w:rPr>
        <w:t>By not only giving children the power to save lives, but also nurturing their curiosity to learn about new cultures and addressing their need to connect with peers, Kid Power is delivering an experience that can sustain children’s attention and engagement over time.”</w:t>
      </w:r>
    </w:p>
    <w:p w:rsidR="00790D79" w:rsidRPr="000D5EB1" w:rsidRDefault="00790D79" w:rsidP="00790D79">
      <w:pPr>
        <w:rPr>
          <w:rFonts w:asciiTheme="minorBidi" w:hAnsiTheme="minorBidi" w:cstheme="minorBidi"/>
          <w:sz w:val="22"/>
          <w:szCs w:val="22"/>
          <w:lang w:val="en" w:eastAsia="en-GB"/>
        </w:rPr>
      </w:pPr>
    </w:p>
    <w:p w:rsidR="00790D79" w:rsidRPr="000D5EB1" w:rsidRDefault="00790D79" w:rsidP="00790D79">
      <w:pPr>
        <w:rPr>
          <w:rFonts w:asciiTheme="minorBidi" w:hAnsiTheme="minorBidi" w:cstheme="minorBidi"/>
          <w:sz w:val="22"/>
          <w:szCs w:val="22"/>
          <w:lang w:val="en" w:eastAsia="en-GB"/>
        </w:rPr>
      </w:pPr>
      <w:r w:rsidRPr="000D5EB1">
        <w:rPr>
          <w:rFonts w:asciiTheme="minorBidi" w:hAnsiTheme="minorBidi" w:cstheme="minorBidi"/>
          <w:sz w:val="22"/>
          <w:szCs w:val="22"/>
          <w:lang w:val="en" w:eastAsia="en-GB"/>
        </w:rPr>
        <w:t>Jamie Hepburn, Minister for Sport, said:</w:t>
      </w:r>
    </w:p>
    <w:p w:rsidR="00790D79" w:rsidRPr="000D5EB1" w:rsidRDefault="00790D79" w:rsidP="00790D79">
      <w:pPr>
        <w:rPr>
          <w:rFonts w:asciiTheme="minorBidi" w:hAnsiTheme="minorBidi" w:cstheme="minorBidi"/>
          <w:sz w:val="22"/>
          <w:szCs w:val="22"/>
          <w:lang w:val="en" w:eastAsia="en-GB"/>
        </w:rPr>
      </w:pPr>
    </w:p>
    <w:p w:rsidR="00997181" w:rsidRPr="000D5EB1" w:rsidRDefault="00790D79" w:rsidP="00790D79">
      <w:pPr>
        <w:rPr>
          <w:rFonts w:asciiTheme="minorBidi" w:eastAsia="Nova Mono" w:hAnsiTheme="minorBidi" w:cstheme="minorBidi"/>
          <w:sz w:val="22"/>
          <w:szCs w:val="22"/>
        </w:rPr>
      </w:pPr>
      <w:r w:rsidRPr="000D5EB1">
        <w:rPr>
          <w:rFonts w:asciiTheme="minorBidi" w:hAnsiTheme="minorBidi" w:cstheme="minorBidi"/>
          <w:sz w:val="22"/>
          <w:szCs w:val="22"/>
          <w:lang w:val="en" w:eastAsia="en-GB"/>
        </w:rPr>
        <w:t>“</w:t>
      </w:r>
      <w:r w:rsidR="00997181" w:rsidRPr="000D5EB1">
        <w:rPr>
          <w:rFonts w:asciiTheme="minorBidi" w:eastAsia="Nova Mono" w:hAnsiTheme="minorBidi" w:cstheme="minorBidi"/>
          <w:sz w:val="22"/>
          <w:szCs w:val="22"/>
        </w:rPr>
        <w:t xml:space="preserve">We want to see more young people getting involved in sport and </w:t>
      </w:r>
      <w:r w:rsidR="00997181" w:rsidRPr="000D5EB1">
        <w:rPr>
          <w:rFonts w:asciiTheme="minorBidi" w:hAnsiTheme="minorBidi" w:cstheme="minorBidi"/>
          <w:sz w:val="22"/>
          <w:szCs w:val="22"/>
          <w:lang w:val="en" w:eastAsia="en-GB"/>
        </w:rPr>
        <w:t>o</w:t>
      </w:r>
      <w:r w:rsidRPr="000D5EB1">
        <w:rPr>
          <w:rFonts w:asciiTheme="minorBidi" w:hAnsiTheme="minorBidi" w:cstheme="minorBidi"/>
          <w:sz w:val="22"/>
          <w:szCs w:val="22"/>
          <w:lang w:val="en" w:eastAsia="en-GB"/>
        </w:rPr>
        <w:t xml:space="preserve">ver the next four weeks, an estimated 1,000 school pupils will be getting involved in the </w:t>
      </w:r>
      <w:r w:rsidR="00997181" w:rsidRPr="000D5EB1">
        <w:rPr>
          <w:rFonts w:asciiTheme="minorBidi" w:hAnsiTheme="minorBidi" w:cstheme="minorBidi"/>
          <w:sz w:val="22"/>
          <w:szCs w:val="22"/>
        </w:rPr>
        <w:t>Kid Power</w:t>
      </w:r>
      <w:r w:rsidR="00997181" w:rsidRPr="000D5EB1">
        <w:rPr>
          <w:rFonts w:asciiTheme="minorBidi" w:eastAsia="Nova Mono" w:hAnsiTheme="minorBidi" w:cstheme="minorBidi"/>
          <w:sz w:val="22"/>
          <w:szCs w:val="22"/>
        </w:rPr>
        <w:t xml:space="preserve"> initiative. I am delighted that Scotland is leading the way by being the first country outside of the USA to participate in this scheme. The more you participate, the more is invested</w:t>
      </w:r>
      <w:r w:rsidR="003B43F0" w:rsidRPr="000D5EB1">
        <w:rPr>
          <w:rFonts w:asciiTheme="minorBidi" w:eastAsia="Nova Mono" w:hAnsiTheme="minorBidi" w:cstheme="minorBidi"/>
          <w:sz w:val="22"/>
          <w:szCs w:val="22"/>
        </w:rPr>
        <w:t>, and</w:t>
      </w:r>
      <w:r w:rsidR="00997181" w:rsidRPr="000D5EB1">
        <w:rPr>
          <w:rFonts w:asciiTheme="minorBidi" w:eastAsia="Nova Mono" w:hAnsiTheme="minorBidi" w:cstheme="minorBidi"/>
          <w:sz w:val="22"/>
          <w:szCs w:val="22"/>
        </w:rPr>
        <w:t xml:space="preserve"> every pupil taking part will help to make a difference. </w:t>
      </w:r>
      <w:r w:rsidR="003B43F0" w:rsidRPr="000D5EB1">
        <w:rPr>
          <w:rFonts w:asciiTheme="minorBidi" w:eastAsia="Nova Mono" w:hAnsiTheme="minorBidi" w:cstheme="minorBidi"/>
          <w:sz w:val="22"/>
          <w:szCs w:val="22"/>
        </w:rPr>
        <w:t>“</w:t>
      </w:r>
    </w:p>
    <w:p w:rsidR="00997181" w:rsidRPr="000D5EB1" w:rsidRDefault="00997181" w:rsidP="00790D79">
      <w:pPr>
        <w:rPr>
          <w:rFonts w:asciiTheme="minorBidi" w:eastAsia="Nova Mono" w:hAnsiTheme="minorBidi" w:cstheme="minorBidi"/>
          <w:sz w:val="22"/>
          <w:szCs w:val="22"/>
        </w:rPr>
      </w:pPr>
    </w:p>
    <w:p w:rsidR="003B43F0" w:rsidRPr="000D5EB1" w:rsidRDefault="00790D79" w:rsidP="00790D79">
      <w:pPr>
        <w:jc w:val="both"/>
        <w:rPr>
          <w:rFonts w:asciiTheme="minorBidi" w:hAnsiTheme="minorBidi" w:cstheme="minorBidi"/>
          <w:sz w:val="22"/>
          <w:szCs w:val="22"/>
        </w:rPr>
      </w:pPr>
      <w:r w:rsidRPr="000D5EB1">
        <w:rPr>
          <w:rFonts w:asciiTheme="minorBidi" w:hAnsiTheme="minorBidi" w:cstheme="minorBidi"/>
          <w:sz w:val="22"/>
          <w:szCs w:val="22"/>
        </w:rPr>
        <w:t>Mark Devlin, Chief Operating Officer at Unicef UK, said</w:t>
      </w:r>
      <w:r w:rsidR="003B43F0" w:rsidRPr="000D5EB1">
        <w:rPr>
          <w:rFonts w:asciiTheme="minorBidi" w:hAnsiTheme="minorBidi" w:cstheme="minorBidi"/>
          <w:sz w:val="22"/>
          <w:szCs w:val="22"/>
        </w:rPr>
        <w:t>:</w:t>
      </w:r>
    </w:p>
    <w:p w:rsidR="003B43F0" w:rsidRPr="000D5EB1" w:rsidRDefault="003B43F0" w:rsidP="00790D79">
      <w:pPr>
        <w:jc w:val="both"/>
        <w:rPr>
          <w:rFonts w:asciiTheme="minorBidi" w:hAnsiTheme="minorBidi" w:cstheme="minorBidi"/>
          <w:sz w:val="22"/>
          <w:szCs w:val="22"/>
        </w:rPr>
      </w:pPr>
    </w:p>
    <w:p w:rsidR="00790D79" w:rsidRPr="000D5EB1" w:rsidRDefault="00790D79" w:rsidP="00790D79">
      <w:pPr>
        <w:jc w:val="both"/>
        <w:rPr>
          <w:rFonts w:asciiTheme="minorBidi" w:hAnsiTheme="minorBidi" w:cstheme="minorBidi"/>
          <w:sz w:val="22"/>
          <w:szCs w:val="22"/>
        </w:rPr>
      </w:pPr>
      <w:r w:rsidRPr="000D5EB1">
        <w:rPr>
          <w:rFonts w:asciiTheme="minorBidi" w:hAnsiTheme="minorBidi" w:cstheme="minorBidi"/>
          <w:sz w:val="22"/>
          <w:szCs w:val="22"/>
        </w:rPr>
        <w:t>“Malnutrition is responsible for nearly half of deaths of children under five and globally one in four children are stunted, which equates to around 159 million children worldwide. Unicef Kid Power seeks to address this issue by getting children to be part of the solution to end malnutrition by getting active themselves.”</w:t>
      </w:r>
    </w:p>
    <w:p w:rsidR="00790D79" w:rsidRPr="000D5EB1" w:rsidRDefault="00790D79" w:rsidP="00790D79">
      <w:pPr>
        <w:jc w:val="both"/>
        <w:rPr>
          <w:rFonts w:asciiTheme="minorBidi" w:hAnsiTheme="minorBidi" w:cstheme="minorBidi"/>
          <w:sz w:val="22"/>
          <w:szCs w:val="22"/>
        </w:rPr>
      </w:pPr>
    </w:p>
    <w:p w:rsidR="00790D79" w:rsidRPr="000D5EB1" w:rsidRDefault="00790D79" w:rsidP="00790D79">
      <w:pPr>
        <w:jc w:val="both"/>
        <w:rPr>
          <w:rFonts w:asciiTheme="minorBidi" w:hAnsiTheme="minorBidi" w:cstheme="minorBidi"/>
          <w:sz w:val="22"/>
          <w:szCs w:val="22"/>
          <w:shd w:val="clear" w:color="auto" w:fill="FFFFFF"/>
        </w:rPr>
      </w:pPr>
      <w:r w:rsidRPr="000D5EB1">
        <w:rPr>
          <w:rFonts w:asciiTheme="minorBidi" w:hAnsiTheme="minorBidi" w:cstheme="minorBidi"/>
          <w:sz w:val="22"/>
          <w:szCs w:val="22"/>
        </w:rPr>
        <w:t xml:space="preserve">“We are very pleased to be partnering with the Scottish Government on this initiative, which will not only benefit children in Scotland but will help ensure that </w:t>
      </w:r>
      <w:r w:rsidRPr="000D5EB1">
        <w:rPr>
          <w:rFonts w:asciiTheme="minorBidi" w:hAnsiTheme="minorBidi" w:cstheme="minorBidi"/>
          <w:sz w:val="22"/>
          <w:szCs w:val="22"/>
          <w:shd w:val="clear" w:color="auto" w:fill="FFFFFF"/>
        </w:rPr>
        <w:t>every child gets the nutrition they need to grow up healthy and strong.”</w:t>
      </w:r>
    </w:p>
    <w:p w:rsidR="008A5C6A" w:rsidRPr="000D5EB1" w:rsidRDefault="008A5C6A" w:rsidP="00790D79">
      <w:pPr>
        <w:jc w:val="both"/>
        <w:rPr>
          <w:rFonts w:asciiTheme="minorBidi" w:hAnsiTheme="minorBidi" w:cstheme="minorBidi"/>
          <w:sz w:val="22"/>
          <w:szCs w:val="22"/>
          <w:shd w:val="clear" w:color="auto" w:fill="FFFFFF"/>
        </w:rPr>
      </w:pPr>
    </w:p>
    <w:p w:rsidR="008A5C6A" w:rsidRPr="000D5EB1" w:rsidRDefault="008A5C6A" w:rsidP="008A5C6A">
      <w:pPr>
        <w:rPr>
          <w:rFonts w:asciiTheme="minorBidi" w:hAnsiTheme="minorBidi" w:cstheme="minorBidi"/>
          <w:sz w:val="22"/>
          <w:szCs w:val="22"/>
        </w:rPr>
      </w:pPr>
      <w:r w:rsidRPr="000D5EB1">
        <w:rPr>
          <w:rFonts w:asciiTheme="minorBidi" w:hAnsiTheme="minorBidi" w:cstheme="minorBidi"/>
          <w:sz w:val="22"/>
          <w:szCs w:val="22"/>
        </w:rPr>
        <w:t>Nicola Ferguson, Head Teacher at Woodlands Primary School, said:</w:t>
      </w:r>
      <w:r w:rsidRPr="000D5EB1">
        <w:rPr>
          <w:rFonts w:asciiTheme="minorBidi" w:hAnsiTheme="minorBidi" w:cstheme="minorBidi"/>
          <w:sz w:val="22"/>
          <w:szCs w:val="22"/>
        </w:rPr>
        <w:br/>
      </w:r>
    </w:p>
    <w:p w:rsidR="008A5C6A" w:rsidRPr="000D5EB1" w:rsidRDefault="008A5C6A" w:rsidP="008A5C6A">
      <w:pPr>
        <w:spacing w:line="254" w:lineRule="auto"/>
        <w:rPr>
          <w:rFonts w:asciiTheme="minorBidi" w:hAnsiTheme="minorBidi" w:cstheme="minorBidi"/>
          <w:sz w:val="22"/>
          <w:szCs w:val="22"/>
        </w:rPr>
      </w:pPr>
      <w:r w:rsidRPr="000D5EB1">
        <w:rPr>
          <w:rFonts w:asciiTheme="minorBidi" w:hAnsiTheme="minorBidi" w:cstheme="minorBidi"/>
          <w:sz w:val="22"/>
          <w:szCs w:val="22"/>
        </w:rPr>
        <w:t>“Kid</w:t>
      </w:r>
      <w:r w:rsidR="00F24FFD" w:rsidRPr="000D5EB1">
        <w:rPr>
          <w:rFonts w:asciiTheme="minorBidi" w:hAnsiTheme="minorBidi" w:cstheme="minorBidi"/>
          <w:sz w:val="22"/>
          <w:szCs w:val="22"/>
        </w:rPr>
        <w:t xml:space="preserve"> P</w:t>
      </w:r>
      <w:r w:rsidRPr="000D5EB1">
        <w:rPr>
          <w:rFonts w:asciiTheme="minorBidi" w:hAnsiTheme="minorBidi" w:cstheme="minorBidi"/>
          <w:sz w:val="22"/>
          <w:szCs w:val="22"/>
        </w:rPr>
        <w:t xml:space="preserve">ower has been a great way of encouraging the children to be more active both through planned physical activity and through their daily lives. This has benefited their own health and well-being while </w:t>
      </w:r>
      <w:r w:rsidRPr="000D5EB1">
        <w:rPr>
          <w:rFonts w:asciiTheme="minorBidi" w:hAnsiTheme="minorBidi" w:cstheme="minorBidi"/>
          <w:sz w:val="22"/>
          <w:szCs w:val="22"/>
        </w:rPr>
        <w:lastRenderedPageBreak/>
        <w:t>also allowing them to help other children who are in desperate need of food through the nutrition packs. The children are very enthusiastic about the programme and this is evident in their involvement in the lessons and their eagerness to have their points tallied up. The staff have gotten in on the act too with many of us doing extra trips up and down the stairs and even some sledging in the snow.</w:t>
      </w:r>
    </w:p>
    <w:p w:rsidR="008A5C6A" w:rsidRPr="000D5EB1" w:rsidRDefault="008A5C6A" w:rsidP="008A5C6A">
      <w:pPr>
        <w:spacing w:line="254" w:lineRule="auto"/>
        <w:rPr>
          <w:rFonts w:asciiTheme="minorBidi" w:hAnsiTheme="minorBidi" w:cstheme="minorBidi"/>
          <w:sz w:val="22"/>
          <w:szCs w:val="22"/>
        </w:rPr>
      </w:pPr>
    </w:p>
    <w:p w:rsidR="008A5C6A" w:rsidRPr="000D5EB1" w:rsidRDefault="008A5C6A" w:rsidP="00CF7033">
      <w:pPr>
        <w:spacing w:line="254" w:lineRule="auto"/>
        <w:rPr>
          <w:rFonts w:asciiTheme="minorBidi" w:hAnsiTheme="minorBidi" w:cstheme="minorBidi"/>
          <w:sz w:val="22"/>
          <w:szCs w:val="22"/>
        </w:rPr>
      </w:pPr>
      <w:r w:rsidRPr="000D5EB1">
        <w:rPr>
          <w:rFonts w:asciiTheme="minorBidi" w:hAnsiTheme="minorBidi" w:cstheme="minorBidi"/>
          <w:sz w:val="22"/>
          <w:szCs w:val="22"/>
        </w:rPr>
        <w:t xml:space="preserve">“This has been a very worthwhile pilot and we are keen to embed this within our work, we are already planning on how the rest of the classes can be involved once the initial pilot is over. As a level 2 Rights Respecting School this has strengthened our links with </w:t>
      </w:r>
      <w:r w:rsidR="00CF7033" w:rsidRPr="000D5EB1">
        <w:rPr>
          <w:rFonts w:asciiTheme="minorBidi" w:hAnsiTheme="minorBidi" w:cstheme="minorBidi"/>
          <w:sz w:val="22"/>
          <w:szCs w:val="22"/>
        </w:rPr>
        <w:t xml:space="preserve">Unicef  </w:t>
      </w:r>
      <w:r w:rsidRPr="000D5EB1">
        <w:rPr>
          <w:rFonts w:asciiTheme="minorBidi" w:hAnsiTheme="minorBidi" w:cstheme="minorBidi"/>
          <w:sz w:val="22"/>
          <w:szCs w:val="22"/>
        </w:rPr>
        <w:t>and our commitment to the promotion of children’s rights which underpins the ethos and day to day work of our school.”</w:t>
      </w:r>
    </w:p>
    <w:p w:rsidR="009051CF" w:rsidRPr="009051CF" w:rsidRDefault="009051CF" w:rsidP="009051CF">
      <w:pPr>
        <w:rPr>
          <w:rFonts w:asciiTheme="minorBidi" w:hAnsiTheme="minorBidi" w:cstheme="minorBidi"/>
          <w:sz w:val="22"/>
          <w:szCs w:val="22"/>
        </w:rPr>
      </w:pPr>
      <w:r w:rsidRPr="009051CF">
        <w:rPr>
          <w:rFonts w:asciiTheme="minorBidi" w:hAnsiTheme="minorBidi" w:cstheme="minorBidi"/>
          <w:sz w:val="22"/>
          <w:szCs w:val="22"/>
        </w:rPr>
        <w:t>All the schools taking part in the pilot have been awarded the Unicef UK Rights Respecting Schools Award which recognises achievement in putting children’s rights at the heart of a school’s practice and culture.</w:t>
      </w:r>
    </w:p>
    <w:p w:rsidR="009051CF" w:rsidRPr="009051CF" w:rsidRDefault="009051CF" w:rsidP="009051CF">
      <w:pPr>
        <w:rPr>
          <w:rFonts w:asciiTheme="minorBidi" w:hAnsiTheme="minorBidi" w:cstheme="minorBidi"/>
          <w:sz w:val="22"/>
          <w:szCs w:val="22"/>
        </w:rPr>
      </w:pPr>
    </w:p>
    <w:p w:rsidR="009051CF" w:rsidRPr="009051CF" w:rsidRDefault="009051CF" w:rsidP="009051CF">
      <w:pPr>
        <w:rPr>
          <w:rFonts w:asciiTheme="minorBidi" w:hAnsiTheme="minorBidi" w:cstheme="minorBidi"/>
          <w:b/>
          <w:bCs/>
          <w:sz w:val="22"/>
          <w:szCs w:val="22"/>
        </w:rPr>
      </w:pPr>
      <w:r w:rsidRPr="009051CF">
        <w:rPr>
          <w:rFonts w:asciiTheme="minorBidi" w:hAnsiTheme="minorBidi" w:cstheme="minorBidi"/>
          <w:b/>
          <w:bCs/>
          <w:sz w:val="22"/>
          <w:szCs w:val="22"/>
        </w:rPr>
        <w:t>Notes for editors:</w:t>
      </w:r>
    </w:p>
    <w:p w:rsidR="009051CF" w:rsidRPr="009051CF" w:rsidRDefault="009051CF" w:rsidP="009051CF">
      <w:pPr>
        <w:rPr>
          <w:rFonts w:asciiTheme="minorBidi" w:hAnsiTheme="minorBidi" w:cstheme="minorBidi"/>
          <w:sz w:val="22"/>
          <w:szCs w:val="22"/>
        </w:rPr>
      </w:pPr>
    </w:p>
    <w:p w:rsidR="009051CF" w:rsidRPr="009051CF" w:rsidRDefault="009051CF" w:rsidP="009051CF">
      <w:pPr>
        <w:rPr>
          <w:rFonts w:asciiTheme="minorBidi" w:hAnsiTheme="minorBidi" w:cstheme="minorBidi"/>
          <w:sz w:val="22"/>
          <w:szCs w:val="22"/>
        </w:rPr>
      </w:pPr>
      <w:r w:rsidRPr="009051CF">
        <w:rPr>
          <w:rFonts w:asciiTheme="minorBidi" w:hAnsiTheme="minorBidi" w:cstheme="minorBidi"/>
          <w:sz w:val="22"/>
          <w:szCs w:val="22"/>
        </w:rPr>
        <w:t xml:space="preserve">For further information please contact the Unicef UK Press Office on +44 (0)20 7375 6030 or media@unicef.org.uk </w:t>
      </w:r>
    </w:p>
    <w:p w:rsidR="009051CF" w:rsidRPr="009051CF" w:rsidRDefault="009051CF" w:rsidP="009051CF">
      <w:pPr>
        <w:rPr>
          <w:rFonts w:asciiTheme="minorBidi" w:hAnsiTheme="minorBidi" w:cstheme="minorBidi"/>
          <w:sz w:val="22"/>
          <w:szCs w:val="22"/>
        </w:rPr>
      </w:pPr>
    </w:p>
    <w:p w:rsidR="009051CF" w:rsidRPr="009051CF" w:rsidRDefault="009051CF" w:rsidP="009051CF">
      <w:pPr>
        <w:rPr>
          <w:rFonts w:asciiTheme="minorBidi" w:hAnsiTheme="minorBidi" w:cstheme="minorBidi"/>
          <w:b/>
          <w:bCs/>
          <w:sz w:val="22"/>
          <w:szCs w:val="22"/>
        </w:rPr>
      </w:pPr>
      <w:r w:rsidRPr="009051CF">
        <w:rPr>
          <w:rFonts w:asciiTheme="minorBidi" w:hAnsiTheme="minorBidi" w:cstheme="minorBidi"/>
          <w:b/>
          <w:bCs/>
          <w:sz w:val="22"/>
          <w:szCs w:val="22"/>
        </w:rPr>
        <w:t>The schools participating in the initiative are:</w:t>
      </w:r>
    </w:p>
    <w:p w:rsidR="009051CF" w:rsidRPr="009051CF" w:rsidRDefault="009051CF" w:rsidP="009051CF">
      <w:pPr>
        <w:rPr>
          <w:rFonts w:asciiTheme="minorBidi" w:hAnsiTheme="minorBidi" w:cstheme="minorBidi"/>
          <w:sz w:val="22"/>
          <w:szCs w:val="22"/>
        </w:rPr>
      </w:pPr>
      <w:r w:rsidRPr="009051CF">
        <w:rPr>
          <w:rFonts w:asciiTheme="minorBidi" w:hAnsiTheme="minorBidi" w:cstheme="minorBidi"/>
          <w:sz w:val="22"/>
          <w:szCs w:val="22"/>
        </w:rPr>
        <w:t>Ashley Road School, Aberdeen city; Riverbank, Aberdeen city; Busby Primary School, East Renfrewshire; Dean Park Primary, Edinburgh; Pathead Primary, Fife;  Blackfriars Primary School, Glasgow City; St. Paul's Primary, Glasgow City; St. Andrew's Primary, Inverclyde; Inverkip Primary, Inverclyde; Lady Alice Primary, Inverclyde; Newark Primary School, Inverclyde; St. Ninian's Primary, Inverclyde; Whinhill Primary School, Inverclyde; Kelburn Primary School, North Ayrshire; Dalry Primary School, North Ayrshire; Whitehirst Park Primary, North Ayrshire; Gateside Primary School, North Ayrshire; Beith Primary School, North Ayrshire; St. Gerard's Primary, North Lanarkshire; Woodlands Primary, North Lanarkshire; Barassie Primary School, South Ayrshire; Muirhead Primary, South Ayrshire; Udston Primary School, South Lanarkshire; Burgh Primary, South Lanarkshire; Milton Primary School, South Lanarkshire .</w:t>
      </w:r>
    </w:p>
    <w:p w:rsidR="009051CF" w:rsidRPr="009051CF" w:rsidRDefault="009051CF" w:rsidP="009051CF">
      <w:pPr>
        <w:rPr>
          <w:rFonts w:asciiTheme="minorBidi" w:hAnsiTheme="minorBidi" w:cstheme="minorBidi"/>
          <w:sz w:val="22"/>
          <w:szCs w:val="22"/>
        </w:rPr>
      </w:pPr>
    </w:p>
    <w:p w:rsidR="009051CF" w:rsidRPr="009051CF" w:rsidRDefault="009051CF" w:rsidP="009051CF">
      <w:pPr>
        <w:rPr>
          <w:rFonts w:asciiTheme="minorBidi" w:hAnsiTheme="minorBidi" w:cstheme="minorBidi"/>
          <w:b/>
          <w:bCs/>
          <w:sz w:val="22"/>
          <w:szCs w:val="22"/>
        </w:rPr>
      </w:pPr>
      <w:r w:rsidRPr="009051CF">
        <w:rPr>
          <w:rFonts w:asciiTheme="minorBidi" w:hAnsiTheme="minorBidi" w:cstheme="minorBidi"/>
          <w:b/>
          <w:bCs/>
          <w:sz w:val="22"/>
          <w:szCs w:val="22"/>
        </w:rPr>
        <w:t>About Unicef</w:t>
      </w:r>
    </w:p>
    <w:p w:rsidR="009051CF" w:rsidRPr="009051CF" w:rsidRDefault="009051CF" w:rsidP="009051CF">
      <w:pPr>
        <w:rPr>
          <w:rFonts w:asciiTheme="minorBidi" w:hAnsiTheme="minorBidi" w:cstheme="minorBidi"/>
          <w:sz w:val="22"/>
          <w:szCs w:val="22"/>
        </w:rPr>
      </w:pPr>
    </w:p>
    <w:p w:rsidR="009051CF" w:rsidRPr="009051CF" w:rsidRDefault="009051CF" w:rsidP="009051CF">
      <w:pPr>
        <w:rPr>
          <w:rFonts w:asciiTheme="minorBidi" w:hAnsiTheme="minorBidi" w:cstheme="minorBidi"/>
          <w:sz w:val="22"/>
          <w:szCs w:val="22"/>
        </w:rPr>
      </w:pPr>
      <w:r w:rsidRPr="009051CF">
        <w:rPr>
          <w:rFonts w:asciiTheme="minorBidi" w:hAnsiTheme="minorBidi" w:cstheme="minorBidi"/>
          <w:sz w:val="22"/>
          <w:szCs w:val="22"/>
        </w:rPr>
        <w:t xml:space="preserve">Unicef is the world’s leading organisation for children, promoting the rights and wellbeing of every child, in everything we do. Together with our partners, we work in 190 countries and territories to translate that commitment into practical action, focusing special effort on reaching the most vulnerable and excluded children, to the benefit of all children, everywhere.  </w:t>
      </w:r>
    </w:p>
    <w:p w:rsidR="009051CF" w:rsidRPr="009051CF" w:rsidRDefault="009051CF" w:rsidP="009051CF">
      <w:pPr>
        <w:rPr>
          <w:rFonts w:asciiTheme="minorBidi" w:hAnsiTheme="minorBidi" w:cstheme="minorBidi"/>
          <w:sz w:val="22"/>
          <w:szCs w:val="22"/>
        </w:rPr>
      </w:pPr>
    </w:p>
    <w:p w:rsidR="008A7657" w:rsidRPr="000D5EB1" w:rsidRDefault="009051CF" w:rsidP="009051CF">
      <w:pPr>
        <w:rPr>
          <w:rFonts w:asciiTheme="minorBidi" w:hAnsiTheme="minorBidi" w:cstheme="minorBidi"/>
          <w:sz w:val="22"/>
          <w:szCs w:val="22"/>
        </w:rPr>
      </w:pPr>
      <w:r w:rsidRPr="009051CF">
        <w:rPr>
          <w:rFonts w:asciiTheme="minorBidi" w:hAnsiTheme="minorBidi" w:cstheme="minorBidi"/>
          <w:sz w:val="22"/>
          <w:szCs w:val="22"/>
        </w:rPr>
        <w:t>Unicef UK raises funds to protect children in danger, transform their lives and build a safer world for tomorrow’s children. As a registered charity we raise funds through donations from individuals, organisations and companies and we lobby and campaign to keep children safe. Unicef UK also runs programmes in schools, hospitals and with local authorities in the UK. For more information please visit unicef.org.uk</w:t>
      </w:r>
    </w:p>
    <w:sectPr w:rsidR="008A7657" w:rsidRPr="000D5EB1" w:rsidSect="008E396E">
      <w:headerReference w:type="default" r:id="rId9"/>
      <w:footerReference w:type="default" r:id="rId10"/>
      <w:pgSz w:w="11906" w:h="16838" w:code="9"/>
      <w:pgMar w:top="821" w:right="907" w:bottom="1138" w:left="1138" w:header="432" w:footer="2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C85" w:rsidRDefault="00262C85">
      <w:r>
        <w:separator/>
      </w:r>
    </w:p>
  </w:endnote>
  <w:endnote w:type="continuationSeparator" w:id="0">
    <w:p w:rsidR="00262C85" w:rsidRDefault="00262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AAB81AA-6DE8-44EC-9A71-05AB171FC478}"/>
  </w:font>
  <w:font w:name="Calibri">
    <w:panose1 w:val="020F0502020204030204"/>
    <w:charset w:val="00"/>
    <w:family w:val="swiss"/>
    <w:pitch w:val="variable"/>
    <w:sig w:usb0="E00002FF" w:usb1="4000ACFF" w:usb2="00000001" w:usb3="00000000" w:csb0="0000019F" w:csb1="00000000"/>
    <w:embedRegular r:id="rId2" w:fontKey="{3F9C0489-D926-4CF5-AD88-F06919EE27B7}"/>
  </w:font>
  <w:font w:name="Nova Mono">
    <w:charset w:val="00"/>
    <w:family w:val="auto"/>
    <w:pitch w:val="default"/>
  </w:font>
  <w:font w:name="Cambria">
    <w:panose1 w:val="02040503050406030204"/>
    <w:charset w:val="00"/>
    <w:family w:val="roman"/>
    <w:pitch w:val="variable"/>
    <w:sig w:usb0="E00002FF" w:usb1="400004FF" w:usb2="00000000" w:usb3="00000000" w:csb0="0000019F" w:csb1="00000000"/>
    <w:embedRegular r:id="rId3" w:fontKey="{2CB84870-B93F-4AB2-ABBE-3F3F59E57A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8C4" w:rsidRPr="0067486A" w:rsidRDefault="001C48C4" w:rsidP="004D4D0A">
    <w:pPr>
      <w:pStyle w:val="Footer"/>
      <w:tabs>
        <w:tab w:val="clear" w:pos="4153"/>
        <w:tab w:val="clear" w:pos="8306"/>
        <w:tab w:val="center" w:pos="4500"/>
        <w:tab w:val="right" w:pos="90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C85" w:rsidRDefault="00262C85">
      <w:r>
        <w:separator/>
      </w:r>
    </w:p>
  </w:footnote>
  <w:footnote w:type="continuationSeparator" w:id="0">
    <w:p w:rsidR="00262C85" w:rsidRDefault="00262C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8C4" w:rsidRPr="0067486A" w:rsidRDefault="001C48C4" w:rsidP="0067486A">
    <w:pPr>
      <w:pStyle w:val="Header"/>
      <w:tabs>
        <w:tab w:val="clear" w:pos="4153"/>
        <w:tab w:val="clear" w:pos="8306"/>
        <w:tab w:val="center" w:pos="4500"/>
        <w:tab w:val="right" w:pos="9000"/>
      </w:tabs>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A191C31"/>
    <w:multiLevelType w:val="hybridMultilevel"/>
    <w:tmpl w:val="94C27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605A07"/>
    <w:multiLevelType w:val="hybridMultilevel"/>
    <w:tmpl w:val="9F4A44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A050CEB"/>
    <w:multiLevelType w:val="hybridMultilevel"/>
    <w:tmpl w:val="8702C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54E5AEE"/>
    <w:multiLevelType w:val="hybridMultilevel"/>
    <w:tmpl w:val="3A26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886242"/>
    <w:multiLevelType w:val="hybridMultilevel"/>
    <w:tmpl w:val="94E827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7" w15:restartNumberingAfterBreak="0">
    <w:nsid w:val="6CD572E2"/>
    <w:multiLevelType w:val="multilevel"/>
    <w:tmpl w:val="0BE4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D624C2"/>
    <w:multiLevelType w:val="hybridMultilevel"/>
    <w:tmpl w:val="DEAE6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1C31363"/>
    <w:multiLevelType w:val="hybridMultilevel"/>
    <w:tmpl w:val="F6DE6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B415BD"/>
    <w:multiLevelType w:val="hybridMultilevel"/>
    <w:tmpl w:val="4EF44B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B885954"/>
    <w:multiLevelType w:val="hybridMultilevel"/>
    <w:tmpl w:val="83500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0"/>
  </w:num>
  <w:num w:numId="4">
    <w:abstractNumId w:val="0"/>
  </w:num>
  <w:num w:numId="5">
    <w:abstractNumId w:val="4"/>
  </w:num>
  <w:num w:numId="6">
    <w:abstractNumId w:val="8"/>
  </w:num>
  <w:num w:numId="7">
    <w:abstractNumId w:val="10"/>
  </w:num>
  <w:num w:numId="8">
    <w:abstractNumId w:val="5"/>
  </w:num>
  <w:num w:numId="9">
    <w:abstractNumId w:val="2"/>
  </w:num>
  <w:num w:numId="10">
    <w:abstractNumId w:val="1"/>
  </w:num>
  <w:num w:numId="11">
    <w:abstractNumId w:val="3"/>
  </w:num>
  <w:num w:numId="12">
    <w:abstractNumId w:val="7"/>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1C7"/>
    <w:rsid w:val="00011DEC"/>
    <w:rsid w:val="00016BD6"/>
    <w:rsid w:val="00025604"/>
    <w:rsid w:val="000273C3"/>
    <w:rsid w:val="00035BBA"/>
    <w:rsid w:val="00046E82"/>
    <w:rsid w:val="000532BE"/>
    <w:rsid w:val="00060C48"/>
    <w:rsid w:val="000717E7"/>
    <w:rsid w:val="00075DE1"/>
    <w:rsid w:val="00077D14"/>
    <w:rsid w:val="000A2D12"/>
    <w:rsid w:val="000A3623"/>
    <w:rsid w:val="000B2270"/>
    <w:rsid w:val="000C0DC8"/>
    <w:rsid w:val="000D328C"/>
    <w:rsid w:val="000D3E65"/>
    <w:rsid w:val="000D5EB1"/>
    <w:rsid w:val="000D5FC5"/>
    <w:rsid w:val="000D736E"/>
    <w:rsid w:val="000E401A"/>
    <w:rsid w:val="000F2F5C"/>
    <w:rsid w:val="000F7945"/>
    <w:rsid w:val="00104B9D"/>
    <w:rsid w:val="00123E88"/>
    <w:rsid w:val="0013137A"/>
    <w:rsid w:val="001377A4"/>
    <w:rsid w:val="00142C5F"/>
    <w:rsid w:val="00143132"/>
    <w:rsid w:val="001431F7"/>
    <w:rsid w:val="00145705"/>
    <w:rsid w:val="001510C8"/>
    <w:rsid w:val="00157346"/>
    <w:rsid w:val="001754C5"/>
    <w:rsid w:val="001863B7"/>
    <w:rsid w:val="00191540"/>
    <w:rsid w:val="00192DC7"/>
    <w:rsid w:val="001B12C8"/>
    <w:rsid w:val="001C4184"/>
    <w:rsid w:val="001C48C4"/>
    <w:rsid w:val="001D035B"/>
    <w:rsid w:val="001E0637"/>
    <w:rsid w:val="001F004E"/>
    <w:rsid w:val="001F0519"/>
    <w:rsid w:val="001F2403"/>
    <w:rsid w:val="001F786A"/>
    <w:rsid w:val="0020278E"/>
    <w:rsid w:val="00205B44"/>
    <w:rsid w:val="002100D0"/>
    <w:rsid w:val="00210101"/>
    <w:rsid w:val="00216C13"/>
    <w:rsid w:val="00233D9B"/>
    <w:rsid w:val="00241C2B"/>
    <w:rsid w:val="00242426"/>
    <w:rsid w:val="00244DFD"/>
    <w:rsid w:val="00250B36"/>
    <w:rsid w:val="00262C85"/>
    <w:rsid w:val="002631C7"/>
    <w:rsid w:val="0026368D"/>
    <w:rsid w:val="00283A30"/>
    <w:rsid w:val="002861BA"/>
    <w:rsid w:val="002900DC"/>
    <w:rsid w:val="00293BF8"/>
    <w:rsid w:val="00297893"/>
    <w:rsid w:val="002B6598"/>
    <w:rsid w:val="002C578E"/>
    <w:rsid w:val="002E54CE"/>
    <w:rsid w:val="002E595C"/>
    <w:rsid w:val="00307D96"/>
    <w:rsid w:val="0031321C"/>
    <w:rsid w:val="00337155"/>
    <w:rsid w:val="00344A59"/>
    <w:rsid w:val="00346D0E"/>
    <w:rsid w:val="00346FBD"/>
    <w:rsid w:val="00362094"/>
    <w:rsid w:val="00362D61"/>
    <w:rsid w:val="00374BC5"/>
    <w:rsid w:val="00387F7A"/>
    <w:rsid w:val="00395328"/>
    <w:rsid w:val="00395A43"/>
    <w:rsid w:val="003B0BD3"/>
    <w:rsid w:val="003B43F0"/>
    <w:rsid w:val="003B6E80"/>
    <w:rsid w:val="003C1D76"/>
    <w:rsid w:val="003C7D43"/>
    <w:rsid w:val="003D0402"/>
    <w:rsid w:val="003E203B"/>
    <w:rsid w:val="003F2479"/>
    <w:rsid w:val="004005A4"/>
    <w:rsid w:val="004152EE"/>
    <w:rsid w:val="00427E78"/>
    <w:rsid w:val="00436E1D"/>
    <w:rsid w:val="0044279C"/>
    <w:rsid w:val="00451F16"/>
    <w:rsid w:val="004537DE"/>
    <w:rsid w:val="00457B1F"/>
    <w:rsid w:val="00461D7C"/>
    <w:rsid w:val="00462A56"/>
    <w:rsid w:val="00487799"/>
    <w:rsid w:val="004A5C60"/>
    <w:rsid w:val="004B1CF8"/>
    <w:rsid w:val="004C778D"/>
    <w:rsid w:val="004D4D0A"/>
    <w:rsid w:val="004F2E21"/>
    <w:rsid w:val="00503F9C"/>
    <w:rsid w:val="005148DB"/>
    <w:rsid w:val="00522D43"/>
    <w:rsid w:val="00535F46"/>
    <w:rsid w:val="005439F1"/>
    <w:rsid w:val="00550331"/>
    <w:rsid w:val="00553687"/>
    <w:rsid w:val="00557AEF"/>
    <w:rsid w:val="00560770"/>
    <w:rsid w:val="00572528"/>
    <w:rsid w:val="00572973"/>
    <w:rsid w:val="0058234E"/>
    <w:rsid w:val="00596FCE"/>
    <w:rsid w:val="005A0537"/>
    <w:rsid w:val="005B015A"/>
    <w:rsid w:val="005B50DE"/>
    <w:rsid w:val="005C0F04"/>
    <w:rsid w:val="005D7ABD"/>
    <w:rsid w:val="005E214D"/>
    <w:rsid w:val="00602213"/>
    <w:rsid w:val="00604699"/>
    <w:rsid w:val="00607A9B"/>
    <w:rsid w:val="0062141F"/>
    <w:rsid w:val="00621F01"/>
    <w:rsid w:val="006238FD"/>
    <w:rsid w:val="006247DE"/>
    <w:rsid w:val="0063413B"/>
    <w:rsid w:val="006378D7"/>
    <w:rsid w:val="00647098"/>
    <w:rsid w:val="006564B3"/>
    <w:rsid w:val="00672859"/>
    <w:rsid w:val="0067486A"/>
    <w:rsid w:val="0067543E"/>
    <w:rsid w:val="0067640B"/>
    <w:rsid w:val="006805E6"/>
    <w:rsid w:val="006839D3"/>
    <w:rsid w:val="00694443"/>
    <w:rsid w:val="00694A51"/>
    <w:rsid w:val="006A21D6"/>
    <w:rsid w:val="006C1D26"/>
    <w:rsid w:val="006C58AF"/>
    <w:rsid w:val="006D3B4D"/>
    <w:rsid w:val="006D5BD8"/>
    <w:rsid w:val="006E3B46"/>
    <w:rsid w:val="006E56EC"/>
    <w:rsid w:val="006F6038"/>
    <w:rsid w:val="006F6E28"/>
    <w:rsid w:val="006F7033"/>
    <w:rsid w:val="00701513"/>
    <w:rsid w:val="0070664C"/>
    <w:rsid w:val="00711470"/>
    <w:rsid w:val="00720EE1"/>
    <w:rsid w:val="00734449"/>
    <w:rsid w:val="007434E0"/>
    <w:rsid w:val="00744160"/>
    <w:rsid w:val="007505B0"/>
    <w:rsid w:val="0076403E"/>
    <w:rsid w:val="00777C7B"/>
    <w:rsid w:val="00790D79"/>
    <w:rsid w:val="007A0433"/>
    <w:rsid w:val="007A0BA4"/>
    <w:rsid w:val="007B11BA"/>
    <w:rsid w:val="007B312E"/>
    <w:rsid w:val="007B5B32"/>
    <w:rsid w:val="007D48B3"/>
    <w:rsid w:val="00802E80"/>
    <w:rsid w:val="0080310A"/>
    <w:rsid w:val="008130A2"/>
    <w:rsid w:val="008307AF"/>
    <w:rsid w:val="00833E6C"/>
    <w:rsid w:val="008362C2"/>
    <w:rsid w:val="00847B86"/>
    <w:rsid w:val="008512D4"/>
    <w:rsid w:val="00852236"/>
    <w:rsid w:val="00860C9A"/>
    <w:rsid w:val="00862F85"/>
    <w:rsid w:val="0086338A"/>
    <w:rsid w:val="00863E65"/>
    <w:rsid w:val="00865014"/>
    <w:rsid w:val="00881CEB"/>
    <w:rsid w:val="00882309"/>
    <w:rsid w:val="00885C1E"/>
    <w:rsid w:val="008909E6"/>
    <w:rsid w:val="008A5C6A"/>
    <w:rsid w:val="008A7657"/>
    <w:rsid w:val="008B40C4"/>
    <w:rsid w:val="008B6BBF"/>
    <w:rsid w:val="008C5702"/>
    <w:rsid w:val="008C6653"/>
    <w:rsid w:val="008D32D8"/>
    <w:rsid w:val="008E396E"/>
    <w:rsid w:val="0090110E"/>
    <w:rsid w:val="009051CF"/>
    <w:rsid w:val="00924255"/>
    <w:rsid w:val="00932C3A"/>
    <w:rsid w:val="009340AA"/>
    <w:rsid w:val="009361B4"/>
    <w:rsid w:val="009375B5"/>
    <w:rsid w:val="00945010"/>
    <w:rsid w:val="00945C50"/>
    <w:rsid w:val="00950EF5"/>
    <w:rsid w:val="00952710"/>
    <w:rsid w:val="00955CFC"/>
    <w:rsid w:val="00961DBE"/>
    <w:rsid w:val="00990244"/>
    <w:rsid w:val="009947D4"/>
    <w:rsid w:val="00997181"/>
    <w:rsid w:val="009A0C99"/>
    <w:rsid w:val="009A59FF"/>
    <w:rsid w:val="009E74DD"/>
    <w:rsid w:val="009F71B8"/>
    <w:rsid w:val="00A03E7D"/>
    <w:rsid w:val="00A07BB6"/>
    <w:rsid w:val="00A07F9D"/>
    <w:rsid w:val="00A13764"/>
    <w:rsid w:val="00A13E91"/>
    <w:rsid w:val="00A17972"/>
    <w:rsid w:val="00A270FE"/>
    <w:rsid w:val="00A33BB4"/>
    <w:rsid w:val="00A5665A"/>
    <w:rsid w:val="00A56EBA"/>
    <w:rsid w:val="00A63E4B"/>
    <w:rsid w:val="00A641BB"/>
    <w:rsid w:val="00A8121D"/>
    <w:rsid w:val="00A8223B"/>
    <w:rsid w:val="00A90A53"/>
    <w:rsid w:val="00A92126"/>
    <w:rsid w:val="00A94152"/>
    <w:rsid w:val="00AA134C"/>
    <w:rsid w:val="00AA4EFE"/>
    <w:rsid w:val="00AB54FF"/>
    <w:rsid w:val="00AC44A4"/>
    <w:rsid w:val="00AC5A78"/>
    <w:rsid w:val="00AC7605"/>
    <w:rsid w:val="00AD174D"/>
    <w:rsid w:val="00AD1809"/>
    <w:rsid w:val="00AD3A48"/>
    <w:rsid w:val="00AD45D3"/>
    <w:rsid w:val="00AE01CB"/>
    <w:rsid w:val="00AF08EB"/>
    <w:rsid w:val="00B067E0"/>
    <w:rsid w:val="00B16364"/>
    <w:rsid w:val="00B268E8"/>
    <w:rsid w:val="00B31ECF"/>
    <w:rsid w:val="00B36146"/>
    <w:rsid w:val="00B40B1C"/>
    <w:rsid w:val="00B41790"/>
    <w:rsid w:val="00B535E7"/>
    <w:rsid w:val="00B53725"/>
    <w:rsid w:val="00B626E9"/>
    <w:rsid w:val="00B643AC"/>
    <w:rsid w:val="00B6775F"/>
    <w:rsid w:val="00B8393C"/>
    <w:rsid w:val="00B9093A"/>
    <w:rsid w:val="00B91BC7"/>
    <w:rsid w:val="00BB20BB"/>
    <w:rsid w:val="00BB6C0D"/>
    <w:rsid w:val="00BB7175"/>
    <w:rsid w:val="00BC7A2C"/>
    <w:rsid w:val="00BD05F4"/>
    <w:rsid w:val="00BD2805"/>
    <w:rsid w:val="00BE08C0"/>
    <w:rsid w:val="00BF3D93"/>
    <w:rsid w:val="00C03BBB"/>
    <w:rsid w:val="00C04CAC"/>
    <w:rsid w:val="00C13829"/>
    <w:rsid w:val="00C30FDC"/>
    <w:rsid w:val="00C66E39"/>
    <w:rsid w:val="00C77D73"/>
    <w:rsid w:val="00C84A18"/>
    <w:rsid w:val="00C86FBA"/>
    <w:rsid w:val="00C90845"/>
    <w:rsid w:val="00C927AC"/>
    <w:rsid w:val="00CA1877"/>
    <w:rsid w:val="00CB67BB"/>
    <w:rsid w:val="00CB77AC"/>
    <w:rsid w:val="00CC6163"/>
    <w:rsid w:val="00CC7B20"/>
    <w:rsid w:val="00CD1088"/>
    <w:rsid w:val="00CD2037"/>
    <w:rsid w:val="00CE7564"/>
    <w:rsid w:val="00CF0B09"/>
    <w:rsid w:val="00CF2E88"/>
    <w:rsid w:val="00CF3B60"/>
    <w:rsid w:val="00CF7033"/>
    <w:rsid w:val="00D13984"/>
    <w:rsid w:val="00D23387"/>
    <w:rsid w:val="00D23448"/>
    <w:rsid w:val="00D24AB6"/>
    <w:rsid w:val="00D26E48"/>
    <w:rsid w:val="00D40D4D"/>
    <w:rsid w:val="00DA32F4"/>
    <w:rsid w:val="00DB4765"/>
    <w:rsid w:val="00DD1F1E"/>
    <w:rsid w:val="00DE02E1"/>
    <w:rsid w:val="00DE4DD1"/>
    <w:rsid w:val="00DF31F0"/>
    <w:rsid w:val="00DF4082"/>
    <w:rsid w:val="00DF4B84"/>
    <w:rsid w:val="00E0141C"/>
    <w:rsid w:val="00E14132"/>
    <w:rsid w:val="00E24A8E"/>
    <w:rsid w:val="00E252A6"/>
    <w:rsid w:val="00E30739"/>
    <w:rsid w:val="00E3288B"/>
    <w:rsid w:val="00E3599D"/>
    <w:rsid w:val="00E36759"/>
    <w:rsid w:val="00E37110"/>
    <w:rsid w:val="00E46610"/>
    <w:rsid w:val="00E51C29"/>
    <w:rsid w:val="00E608BB"/>
    <w:rsid w:val="00E610D1"/>
    <w:rsid w:val="00E83022"/>
    <w:rsid w:val="00E83BFD"/>
    <w:rsid w:val="00E85DA9"/>
    <w:rsid w:val="00E976FC"/>
    <w:rsid w:val="00EA03F4"/>
    <w:rsid w:val="00EA625F"/>
    <w:rsid w:val="00EB0B92"/>
    <w:rsid w:val="00EB301F"/>
    <w:rsid w:val="00EC113F"/>
    <w:rsid w:val="00EE45F3"/>
    <w:rsid w:val="00F0138D"/>
    <w:rsid w:val="00F16D02"/>
    <w:rsid w:val="00F24FFD"/>
    <w:rsid w:val="00F307AC"/>
    <w:rsid w:val="00F40B9A"/>
    <w:rsid w:val="00F4229E"/>
    <w:rsid w:val="00F46048"/>
    <w:rsid w:val="00F4651F"/>
    <w:rsid w:val="00F51BD2"/>
    <w:rsid w:val="00F75B3F"/>
    <w:rsid w:val="00F94784"/>
    <w:rsid w:val="00FA29E1"/>
    <w:rsid w:val="00FB2764"/>
    <w:rsid w:val="00FB4A8A"/>
    <w:rsid w:val="00FB575B"/>
    <w:rsid w:val="00FB70D1"/>
    <w:rsid w:val="00FC170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25EF501-66B0-4972-9097-19330C4A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3AC"/>
    <w:pPr>
      <w:tabs>
        <w:tab w:val="left" w:pos="720"/>
        <w:tab w:val="left" w:pos="1440"/>
        <w:tab w:val="left" w:pos="2160"/>
        <w:tab w:val="left" w:pos="2880"/>
        <w:tab w:val="left" w:pos="4680"/>
        <w:tab w:val="left" w:pos="5400"/>
        <w:tab w:val="right" w:pos="9000"/>
      </w:tabs>
    </w:pPr>
    <w:rPr>
      <w:rFonts w:ascii="Arial" w:hAnsi="Arial"/>
      <w:sz w:val="24"/>
      <w:szCs w:val="24"/>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rsid w:val="004D4D0A"/>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26E48"/>
    <w:rPr>
      <w:rFonts w:ascii="Tahoma" w:hAnsi="Tahoma" w:cs="Tahoma"/>
      <w:sz w:val="16"/>
      <w:szCs w:val="16"/>
    </w:rPr>
  </w:style>
  <w:style w:type="character" w:styleId="CommentReference">
    <w:name w:val="annotation reference"/>
    <w:rsid w:val="00A07BB6"/>
    <w:rPr>
      <w:sz w:val="16"/>
      <w:szCs w:val="16"/>
    </w:rPr>
  </w:style>
  <w:style w:type="paragraph" w:styleId="CommentText">
    <w:name w:val="annotation text"/>
    <w:basedOn w:val="Normal"/>
    <w:link w:val="CommentTextChar"/>
    <w:uiPriority w:val="99"/>
    <w:rsid w:val="00A07BB6"/>
    <w:rPr>
      <w:sz w:val="20"/>
      <w:szCs w:val="20"/>
    </w:rPr>
  </w:style>
  <w:style w:type="character" w:customStyle="1" w:styleId="CommentTextChar">
    <w:name w:val="Comment Text Char"/>
    <w:link w:val="CommentText"/>
    <w:uiPriority w:val="99"/>
    <w:rsid w:val="00A07BB6"/>
    <w:rPr>
      <w:rFonts w:ascii="Arial" w:hAnsi="Arial"/>
      <w:lang w:eastAsia="en-US"/>
    </w:rPr>
  </w:style>
  <w:style w:type="paragraph" w:styleId="CommentSubject">
    <w:name w:val="annotation subject"/>
    <w:basedOn w:val="CommentText"/>
    <w:next w:val="CommentText"/>
    <w:link w:val="CommentSubjectChar"/>
    <w:rsid w:val="00A07BB6"/>
    <w:rPr>
      <w:b/>
      <w:bCs/>
    </w:rPr>
  </w:style>
  <w:style w:type="character" w:customStyle="1" w:styleId="CommentSubjectChar">
    <w:name w:val="Comment Subject Char"/>
    <w:link w:val="CommentSubject"/>
    <w:rsid w:val="00A07BB6"/>
    <w:rPr>
      <w:rFonts w:ascii="Arial" w:hAnsi="Arial"/>
      <w:b/>
      <w:bCs/>
      <w:lang w:eastAsia="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C03BBB"/>
    <w:pPr>
      <w:ind w:left="720"/>
      <w:contextualSpacing/>
    </w:pPr>
  </w:style>
  <w:style w:type="paragraph" w:styleId="NormalWeb">
    <w:name w:val="Normal (Web)"/>
    <w:basedOn w:val="Normal"/>
    <w:uiPriority w:val="99"/>
    <w:unhideWhenUsed/>
    <w:rsid w:val="0086338A"/>
    <w:pPr>
      <w:tabs>
        <w:tab w:val="clear" w:pos="720"/>
        <w:tab w:val="clear" w:pos="1440"/>
        <w:tab w:val="clear" w:pos="2160"/>
        <w:tab w:val="clear" w:pos="2880"/>
        <w:tab w:val="clear" w:pos="4680"/>
        <w:tab w:val="clear" w:pos="5400"/>
        <w:tab w:val="clear" w:pos="9000"/>
      </w:tabs>
      <w:spacing w:before="100" w:beforeAutospacing="1" w:after="100" w:afterAutospacing="1"/>
    </w:pPr>
    <w:rPr>
      <w:rFonts w:ascii="Times New Roman" w:eastAsiaTheme="minorHAnsi" w:hAnsi="Times New Roman"/>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205B44"/>
    <w:rPr>
      <w:rFonts w:ascii="Arial" w:hAnsi="Arial"/>
      <w:sz w:val="24"/>
      <w:szCs w:val="24"/>
      <w:lang w:eastAsia="en-US"/>
    </w:rPr>
  </w:style>
  <w:style w:type="character" w:styleId="Hyperlink">
    <w:name w:val="Hyperlink"/>
    <w:basedOn w:val="DefaultParagraphFont"/>
    <w:uiPriority w:val="99"/>
    <w:unhideWhenUsed/>
    <w:rsid w:val="008909E6"/>
    <w:rPr>
      <w:strike w:val="0"/>
      <w:dstrike w:val="0"/>
      <w:color w:val="00A6E4"/>
      <w:u w:val="none"/>
      <w:effect w:val="none"/>
      <w:shd w:val="clear" w:color="auto" w:fill="auto"/>
      <w:vertAlign w:val="baseline"/>
    </w:rPr>
  </w:style>
  <w:style w:type="character" w:styleId="Strong">
    <w:name w:val="Strong"/>
    <w:basedOn w:val="DefaultParagraphFont"/>
    <w:uiPriority w:val="22"/>
    <w:qFormat/>
    <w:rsid w:val="008909E6"/>
    <w:rPr>
      <w:b/>
      <w:bCs/>
    </w:rPr>
  </w:style>
  <w:style w:type="paragraph" w:styleId="BodyText">
    <w:name w:val="Body Text"/>
    <w:basedOn w:val="Normal"/>
    <w:link w:val="BodyTextChar"/>
    <w:uiPriority w:val="99"/>
    <w:unhideWhenUsed/>
    <w:rsid w:val="00CE7564"/>
    <w:pPr>
      <w:tabs>
        <w:tab w:val="clear" w:pos="720"/>
        <w:tab w:val="clear" w:pos="1440"/>
        <w:tab w:val="clear" w:pos="2160"/>
        <w:tab w:val="clear" w:pos="2880"/>
        <w:tab w:val="clear" w:pos="4680"/>
        <w:tab w:val="clear" w:pos="5400"/>
        <w:tab w:val="clear" w:pos="9000"/>
      </w:tabs>
      <w:spacing w:after="120"/>
    </w:pPr>
    <w:rPr>
      <w:rFonts w:eastAsiaTheme="minorHAnsi" w:cs="Arial"/>
      <w:lang w:eastAsia="en-GB"/>
    </w:rPr>
  </w:style>
  <w:style w:type="character" w:customStyle="1" w:styleId="BodyTextChar">
    <w:name w:val="Body Text Char"/>
    <w:basedOn w:val="DefaultParagraphFont"/>
    <w:link w:val="BodyText"/>
    <w:uiPriority w:val="99"/>
    <w:rsid w:val="00CE7564"/>
    <w:rPr>
      <w:rFonts w:ascii="Arial" w:eastAsiaTheme="minorHAnsi" w:hAnsi="Arial" w:cs="Arial"/>
      <w:sz w:val="24"/>
      <w:szCs w:val="24"/>
    </w:rPr>
  </w:style>
  <w:style w:type="paragraph" w:styleId="FootnoteText">
    <w:name w:val="footnote text"/>
    <w:basedOn w:val="Normal"/>
    <w:link w:val="FootnoteTextChar"/>
    <w:uiPriority w:val="99"/>
    <w:unhideWhenUsed/>
    <w:rsid w:val="000A3623"/>
    <w:pPr>
      <w:tabs>
        <w:tab w:val="clear" w:pos="720"/>
        <w:tab w:val="clear" w:pos="1440"/>
        <w:tab w:val="clear" w:pos="2160"/>
        <w:tab w:val="clear" w:pos="2880"/>
        <w:tab w:val="clear" w:pos="4680"/>
        <w:tab w:val="clear" w:pos="5400"/>
        <w:tab w:val="clear" w:pos="9000"/>
      </w:tabs>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0A3623"/>
    <w:rPr>
      <w:rFonts w:asciiTheme="minorHAnsi" w:eastAsiaTheme="minorHAnsi" w:hAnsiTheme="minorHAnsi" w:cstheme="minorBidi"/>
      <w:lang w:eastAsia="en-US"/>
    </w:rPr>
  </w:style>
  <w:style w:type="paragraph" w:styleId="EndnoteText">
    <w:name w:val="endnote text"/>
    <w:basedOn w:val="Normal"/>
    <w:link w:val="EndnoteTextChar"/>
    <w:uiPriority w:val="99"/>
    <w:unhideWhenUsed/>
    <w:rsid w:val="000A3623"/>
    <w:pPr>
      <w:tabs>
        <w:tab w:val="clear" w:pos="720"/>
        <w:tab w:val="clear" w:pos="1440"/>
        <w:tab w:val="clear" w:pos="2160"/>
        <w:tab w:val="clear" w:pos="2880"/>
        <w:tab w:val="clear" w:pos="4680"/>
        <w:tab w:val="clear" w:pos="5400"/>
        <w:tab w:val="clear" w:pos="9000"/>
      </w:tabs>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0A3623"/>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0A3623"/>
    <w:rPr>
      <w:vertAlign w:val="superscript"/>
    </w:rPr>
  </w:style>
  <w:style w:type="character" w:styleId="EndnoteReference">
    <w:name w:val="endnote reference"/>
    <w:basedOn w:val="DefaultParagraphFont"/>
    <w:uiPriority w:val="99"/>
    <w:unhideWhenUsed/>
    <w:rsid w:val="000A3623"/>
    <w:rPr>
      <w:vertAlign w:val="superscript"/>
    </w:rPr>
  </w:style>
  <w:style w:type="character" w:styleId="FollowedHyperlink">
    <w:name w:val="FollowedHyperlink"/>
    <w:basedOn w:val="DefaultParagraphFont"/>
    <w:rsid w:val="0067543E"/>
    <w:rPr>
      <w:color w:val="800080" w:themeColor="followedHyperlink"/>
      <w:u w:val="single"/>
    </w:rPr>
  </w:style>
  <w:style w:type="paragraph" w:styleId="PlainText">
    <w:name w:val="Plain Text"/>
    <w:basedOn w:val="Normal"/>
    <w:link w:val="PlainTextChar"/>
    <w:uiPriority w:val="99"/>
    <w:unhideWhenUsed/>
    <w:rsid w:val="00790D79"/>
    <w:pPr>
      <w:tabs>
        <w:tab w:val="clear" w:pos="720"/>
        <w:tab w:val="clear" w:pos="1440"/>
        <w:tab w:val="clear" w:pos="2160"/>
        <w:tab w:val="clear" w:pos="2880"/>
        <w:tab w:val="clear" w:pos="4680"/>
        <w:tab w:val="clear" w:pos="5400"/>
        <w:tab w:val="clear" w:pos="9000"/>
      </w:tabs>
    </w:pPr>
    <w:rPr>
      <w:rFonts w:eastAsiaTheme="minorHAnsi" w:cstheme="minorBidi"/>
      <w:szCs w:val="21"/>
    </w:rPr>
  </w:style>
  <w:style w:type="character" w:customStyle="1" w:styleId="PlainTextChar">
    <w:name w:val="Plain Text Char"/>
    <w:basedOn w:val="DefaultParagraphFont"/>
    <w:link w:val="PlainText"/>
    <w:uiPriority w:val="99"/>
    <w:rsid w:val="00790D79"/>
    <w:rPr>
      <w:rFonts w:ascii="Arial" w:eastAsiaTheme="minorHAnsi" w:hAnsi="Arial" w:cstheme="minorBidi"/>
      <w:sz w:val="24"/>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5250">
      <w:bodyDiv w:val="1"/>
      <w:marLeft w:val="0"/>
      <w:marRight w:val="0"/>
      <w:marTop w:val="0"/>
      <w:marBottom w:val="0"/>
      <w:divBdr>
        <w:top w:val="none" w:sz="0" w:space="0" w:color="auto"/>
        <w:left w:val="none" w:sz="0" w:space="0" w:color="auto"/>
        <w:bottom w:val="none" w:sz="0" w:space="0" w:color="auto"/>
        <w:right w:val="none" w:sz="0" w:space="0" w:color="auto"/>
      </w:divBdr>
      <w:divsChild>
        <w:div w:id="1110394691">
          <w:marLeft w:val="0"/>
          <w:marRight w:val="0"/>
          <w:marTop w:val="0"/>
          <w:marBottom w:val="0"/>
          <w:divBdr>
            <w:top w:val="none" w:sz="0" w:space="0" w:color="auto"/>
            <w:left w:val="none" w:sz="0" w:space="0" w:color="auto"/>
            <w:bottom w:val="none" w:sz="0" w:space="0" w:color="auto"/>
            <w:right w:val="none" w:sz="0" w:space="0" w:color="auto"/>
          </w:divBdr>
          <w:divsChild>
            <w:div w:id="110129725">
              <w:marLeft w:val="0"/>
              <w:marRight w:val="0"/>
              <w:marTop w:val="0"/>
              <w:marBottom w:val="450"/>
              <w:divBdr>
                <w:top w:val="none" w:sz="0" w:space="0" w:color="auto"/>
                <w:left w:val="none" w:sz="0" w:space="0" w:color="auto"/>
                <w:bottom w:val="none" w:sz="0" w:space="0" w:color="auto"/>
                <w:right w:val="none" w:sz="0" w:space="0" w:color="auto"/>
              </w:divBdr>
              <w:divsChild>
                <w:div w:id="910579471">
                  <w:marLeft w:val="0"/>
                  <w:marRight w:val="150"/>
                  <w:marTop w:val="0"/>
                  <w:marBottom w:val="450"/>
                  <w:divBdr>
                    <w:top w:val="none" w:sz="0" w:space="0" w:color="auto"/>
                    <w:left w:val="none" w:sz="0" w:space="0" w:color="auto"/>
                    <w:bottom w:val="none" w:sz="0" w:space="0" w:color="auto"/>
                    <w:right w:val="none" w:sz="0" w:space="0" w:color="auto"/>
                  </w:divBdr>
                  <w:divsChild>
                    <w:div w:id="2813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89887">
      <w:bodyDiv w:val="1"/>
      <w:marLeft w:val="0"/>
      <w:marRight w:val="0"/>
      <w:marTop w:val="0"/>
      <w:marBottom w:val="0"/>
      <w:divBdr>
        <w:top w:val="none" w:sz="0" w:space="0" w:color="auto"/>
        <w:left w:val="none" w:sz="0" w:space="0" w:color="auto"/>
        <w:bottom w:val="none" w:sz="0" w:space="0" w:color="auto"/>
        <w:right w:val="none" w:sz="0" w:space="0" w:color="auto"/>
      </w:divBdr>
    </w:div>
    <w:div w:id="101346028">
      <w:bodyDiv w:val="1"/>
      <w:marLeft w:val="0"/>
      <w:marRight w:val="0"/>
      <w:marTop w:val="0"/>
      <w:marBottom w:val="0"/>
      <w:divBdr>
        <w:top w:val="none" w:sz="0" w:space="0" w:color="auto"/>
        <w:left w:val="none" w:sz="0" w:space="0" w:color="auto"/>
        <w:bottom w:val="none" w:sz="0" w:space="0" w:color="auto"/>
        <w:right w:val="none" w:sz="0" w:space="0" w:color="auto"/>
      </w:divBdr>
    </w:div>
    <w:div w:id="235940518">
      <w:bodyDiv w:val="1"/>
      <w:marLeft w:val="0"/>
      <w:marRight w:val="0"/>
      <w:marTop w:val="0"/>
      <w:marBottom w:val="0"/>
      <w:divBdr>
        <w:top w:val="none" w:sz="0" w:space="0" w:color="auto"/>
        <w:left w:val="none" w:sz="0" w:space="0" w:color="auto"/>
        <w:bottom w:val="none" w:sz="0" w:space="0" w:color="auto"/>
        <w:right w:val="none" w:sz="0" w:space="0" w:color="auto"/>
      </w:divBdr>
    </w:div>
    <w:div w:id="455179591">
      <w:bodyDiv w:val="1"/>
      <w:marLeft w:val="0"/>
      <w:marRight w:val="0"/>
      <w:marTop w:val="0"/>
      <w:marBottom w:val="0"/>
      <w:divBdr>
        <w:top w:val="none" w:sz="0" w:space="0" w:color="auto"/>
        <w:left w:val="none" w:sz="0" w:space="0" w:color="auto"/>
        <w:bottom w:val="none" w:sz="0" w:space="0" w:color="auto"/>
        <w:right w:val="none" w:sz="0" w:space="0" w:color="auto"/>
      </w:divBdr>
    </w:div>
    <w:div w:id="469320631">
      <w:bodyDiv w:val="1"/>
      <w:marLeft w:val="0"/>
      <w:marRight w:val="0"/>
      <w:marTop w:val="0"/>
      <w:marBottom w:val="0"/>
      <w:divBdr>
        <w:top w:val="none" w:sz="0" w:space="0" w:color="auto"/>
        <w:left w:val="none" w:sz="0" w:space="0" w:color="auto"/>
        <w:bottom w:val="none" w:sz="0" w:space="0" w:color="auto"/>
        <w:right w:val="none" w:sz="0" w:space="0" w:color="auto"/>
      </w:divBdr>
    </w:div>
    <w:div w:id="558519344">
      <w:bodyDiv w:val="1"/>
      <w:marLeft w:val="0"/>
      <w:marRight w:val="0"/>
      <w:marTop w:val="0"/>
      <w:marBottom w:val="0"/>
      <w:divBdr>
        <w:top w:val="none" w:sz="0" w:space="0" w:color="auto"/>
        <w:left w:val="none" w:sz="0" w:space="0" w:color="auto"/>
        <w:bottom w:val="none" w:sz="0" w:space="0" w:color="auto"/>
        <w:right w:val="none" w:sz="0" w:space="0" w:color="auto"/>
      </w:divBdr>
      <w:divsChild>
        <w:div w:id="827939827">
          <w:marLeft w:val="0"/>
          <w:marRight w:val="0"/>
          <w:marTop w:val="0"/>
          <w:marBottom w:val="0"/>
          <w:divBdr>
            <w:top w:val="none" w:sz="0" w:space="0" w:color="auto"/>
            <w:left w:val="none" w:sz="0" w:space="0" w:color="auto"/>
            <w:bottom w:val="none" w:sz="0" w:space="0" w:color="auto"/>
            <w:right w:val="none" w:sz="0" w:space="0" w:color="auto"/>
          </w:divBdr>
          <w:divsChild>
            <w:div w:id="124586519">
              <w:marLeft w:val="0"/>
              <w:marRight w:val="0"/>
              <w:marTop w:val="0"/>
              <w:marBottom w:val="0"/>
              <w:divBdr>
                <w:top w:val="none" w:sz="0" w:space="0" w:color="auto"/>
                <w:left w:val="none" w:sz="0" w:space="0" w:color="auto"/>
                <w:bottom w:val="none" w:sz="0" w:space="0" w:color="auto"/>
                <w:right w:val="none" w:sz="0" w:space="0" w:color="auto"/>
              </w:divBdr>
              <w:divsChild>
                <w:div w:id="298997346">
                  <w:marLeft w:val="2970"/>
                  <w:marRight w:val="0"/>
                  <w:marTop w:val="0"/>
                  <w:marBottom w:val="0"/>
                  <w:divBdr>
                    <w:top w:val="none" w:sz="0" w:space="0" w:color="auto"/>
                    <w:left w:val="none" w:sz="0" w:space="0" w:color="auto"/>
                    <w:bottom w:val="none" w:sz="0" w:space="0" w:color="auto"/>
                    <w:right w:val="none" w:sz="0" w:space="0" w:color="auto"/>
                  </w:divBdr>
                  <w:divsChild>
                    <w:div w:id="1125544448">
                      <w:marLeft w:val="0"/>
                      <w:marRight w:val="0"/>
                      <w:marTop w:val="0"/>
                      <w:marBottom w:val="0"/>
                      <w:divBdr>
                        <w:top w:val="none" w:sz="0" w:space="0" w:color="auto"/>
                        <w:left w:val="none" w:sz="0" w:space="0" w:color="auto"/>
                        <w:bottom w:val="none" w:sz="0" w:space="0" w:color="auto"/>
                        <w:right w:val="none" w:sz="0" w:space="0" w:color="auto"/>
                      </w:divBdr>
                      <w:divsChild>
                        <w:div w:id="1847095559">
                          <w:marLeft w:val="0"/>
                          <w:marRight w:val="0"/>
                          <w:marTop w:val="0"/>
                          <w:marBottom w:val="0"/>
                          <w:divBdr>
                            <w:top w:val="none" w:sz="0" w:space="0" w:color="auto"/>
                            <w:left w:val="none" w:sz="0" w:space="0" w:color="auto"/>
                            <w:bottom w:val="none" w:sz="0" w:space="0" w:color="auto"/>
                            <w:right w:val="none" w:sz="0" w:space="0" w:color="auto"/>
                          </w:divBdr>
                          <w:divsChild>
                            <w:div w:id="3198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538938">
      <w:bodyDiv w:val="1"/>
      <w:marLeft w:val="0"/>
      <w:marRight w:val="0"/>
      <w:marTop w:val="0"/>
      <w:marBottom w:val="0"/>
      <w:divBdr>
        <w:top w:val="none" w:sz="0" w:space="0" w:color="auto"/>
        <w:left w:val="none" w:sz="0" w:space="0" w:color="auto"/>
        <w:bottom w:val="none" w:sz="0" w:space="0" w:color="auto"/>
        <w:right w:val="none" w:sz="0" w:space="0" w:color="auto"/>
      </w:divBdr>
    </w:div>
    <w:div w:id="588541930">
      <w:bodyDiv w:val="1"/>
      <w:marLeft w:val="0"/>
      <w:marRight w:val="0"/>
      <w:marTop w:val="0"/>
      <w:marBottom w:val="0"/>
      <w:divBdr>
        <w:top w:val="none" w:sz="0" w:space="0" w:color="auto"/>
        <w:left w:val="none" w:sz="0" w:space="0" w:color="auto"/>
        <w:bottom w:val="none" w:sz="0" w:space="0" w:color="auto"/>
        <w:right w:val="none" w:sz="0" w:space="0" w:color="auto"/>
      </w:divBdr>
    </w:div>
    <w:div w:id="604112621">
      <w:bodyDiv w:val="1"/>
      <w:marLeft w:val="0"/>
      <w:marRight w:val="0"/>
      <w:marTop w:val="0"/>
      <w:marBottom w:val="0"/>
      <w:divBdr>
        <w:top w:val="none" w:sz="0" w:space="0" w:color="auto"/>
        <w:left w:val="none" w:sz="0" w:space="0" w:color="auto"/>
        <w:bottom w:val="none" w:sz="0" w:space="0" w:color="auto"/>
        <w:right w:val="none" w:sz="0" w:space="0" w:color="auto"/>
      </w:divBdr>
    </w:div>
    <w:div w:id="639119561">
      <w:bodyDiv w:val="1"/>
      <w:marLeft w:val="0"/>
      <w:marRight w:val="0"/>
      <w:marTop w:val="0"/>
      <w:marBottom w:val="0"/>
      <w:divBdr>
        <w:top w:val="none" w:sz="0" w:space="0" w:color="auto"/>
        <w:left w:val="none" w:sz="0" w:space="0" w:color="auto"/>
        <w:bottom w:val="none" w:sz="0" w:space="0" w:color="auto"/>
        <w:right w:val="none" w:sz="0" w:space="0" w:color="auto"/>
      </w:divBdr>
    </w:div>
    <w:div w:id="663319034">
      <w:bodyDiv w:val="1"/>
      <w:marLeft w:val="0"/>
      <w:marRight w:val="0"/>
      <w:marTop w:val="0"/>
      <w:marBottom w:val="0"/>
      <w:divBdr>
        <w:top w:val="none" w:sz="0" w:space="0" w:color="auto"/>
        <w:left w:val="none" w:sz="0" w:space="0" w:color="auto"/>
        <w:bottom w:val="none" w:sz="0" w:space="0" w:color="auto"/>
        <w:right w:val="none" w:sz="0" w:space="0" w:color="auto"/>
      </w:divBdr>
    </w:div>
    <w:div w:id="674109588">
      <w:bodyDiv w:val="1"/>
      <w:marLeft w:val="0"/>
      <w:marRight w:val="0"/>
      <w:marTop w:val="0"/>
      <w:marBottom w:val="0"/>
      <w:divBdr>
        <w:top w:val="none" w:sz="0" w:space="0" w:color="auto"/>
        <w:left w:val="none" w:sz="0" w:space="0" w:color="auto"/>
        <w:bottom w:val="none" w:sz="0" w:space="0" w:color="auto"/>
        <w:right w:val="none" w:sz="0" w:space="0" w:color="auto"/>
      </w:divBdr>
      <w:divsChild>
        <w:div w:id="1473715306">
          <w:marLeft w:val="0"/>
          <w:marRight w:val="0"/>
          <w:marTop w:val="0"/>
          <w:marBottom w:val="0"/>
          <w:divBdr>
            <w:top w:val="none" w:sz="0" w:space="0" w:color="auto"/>
            <w:left w:val="none" w:sz="0" w:space="0" w:color="auto"/>
            <w:bottom w:val="none" w:sz="0" w:space="0" w:color="auto"/>
            <w:right w:val="none" w:sz="0" w:space="0" w:color="auto"/>
          </w:divBdr>
          <w:divsChild>
            <w:div w:id="1201437550">
              <w:marLeft w:val="0"/>
              <w:marRight w:val="0"/>
              <w:marTop w:val="0"/>
              <w:marBottom w:val="0"/>
              <w:divBdr>
                <w:top w:val="none" w:sz="0" w:space="0" w:color="auto"/>
                <w:left w:val="none" w:sz="0" w:space="0" w:color="auto"/>
                <w:bottom w:val="none" w:sz="0" w:space="0" w:color="auto"/>
                <w:right w:val="none" w:sz="0" w:space="0" w:color="auto"/>
              </w:divBdr>
              <w:divsChild>
                <w:div w:id="248582754">
                  <w:marLeft w:val="0"/>
                  <w:marRight w:val="0"/>
                  <w:marTop w:val="0"/>
                  <w:marBottom w:val="0"/>
                  <w:divBdr>
                    <w:top w:val="none" w:sz="0" w:space="0" w:color="auto"/>
                    <w:left w:val="none" w:sz="0" w:space="0" w:color="auto"/>
                    <w:bottom w:val="none" w:sz="0" w:space="0" w:color="auto"/>
                    <w:right w:val="none" w:sz="0" w:space="0" w:color="auto"/>
                  </w:divBdr>
                  <w:divsChild>
                    <w:div w:id="920454878">
                      <w:marLeft w:val="0"/>
                      <w:marRight w:val="0"/>
                      <w:marTop w:val="0"/>
                      <w:marBottom w:val="0"/>
                      <w:divBdr>
                        <w:top w:val="none" w:sz="0" w:space="0" w:color="auto"/>
                        <w:left w:val="none" w:sz="0" w:space="0" w:color="auto"/>
                        <w:bottom w:val="none" w:sz="0" w:space="0" w:color="auto"/>
                        <w:right w:val="none" w:sz="0" w:space="0" w:color="auto"/>
                      </w:divBdr>
                      <w:divsChild>
                        <w:div w:id="804741955">
                          <w:marLeft w:val="0"/>
                          <w:marRight w:val="0"/>
                          <w:marTop w:val="0"/>
                          <w:marBottom w:val="0"/>
                          <w:divBdr>
                            <w:top w:val="none" w:sz="0" w:space="0" w:color="auto"/>
                            <w:left w:val="none" w:sz="0" w:space="0" w:color="auto"/>
                            <w:bottom w:val="none" w:sz="0" w:space="0" w:color="auto"/>
                            <w:right w:val="none" w:sz="0" w:space="0" w:color="auto"/>
                          </w:divBdr>
                          <w:divsChild>
                            <w:div w:id="1987276672">
                              <w:marLeft w:val="0"/>
                              <w:marRight w:val="0"/>
                              <w:marTop w:val="0"/>
                              <w:marBottom w:val="0"/>
                              <w:divBdr>
                                <w:top w:val="none" w:sz="0" w:space="0" w:color="auto"/>
                                <w:left w:val="none" w:sz="0" w:space="0" w:color="auto"/>
                                <w:bottom w:val="none" w:sz="0" w:space="0" w:color="auto"/>
                                <w:right w:val="none" w:sz="0" w:space="0" w:color="auto"/>
                              </w:divBdr>
                              <w:divsChild>
                                <w:div w:id="738478425">
                                  <w:marLeft w:val="0"/>
                                  <w:marRight w:val="0"/>
                                  <w:marTop w:val="0"/>
                                  <w:marBottom w:val="0"/>
                                  <w:divBdr>
                                    <w:top w:val="none" w:sz="0" w:space="0" w:color="auto"/>
                                    <w:left w:val="none" w:sz="0" w:space="0" w:color="auto"/>
                                    <w:bottom w:val="none" w:sz="0" w:space="0" w:color="auto"/>
                                    <w:right w:val="none" w:sz="0" w:space="0" w:color="auto"/>
                                  </w:divBdr>
                                  <w:divsChild>
                                    <w:div w:id="1142116926">
                                      <w:marLeft w:val="0"/>
                                      <w:marRight w:val="0"/>
                                      <w:marTop w:val="0"/>
                                      <w:marBottom w:val="0"/>
                                      <w:divBdr>
                                        <w:top w:val="none" w:sz="0" w:space="0" w:color="auto"/>
                                        <w:left w:val="none" w:sz="0" w:space="0" w:color="auto"/>
                                        <w:bottom w:val="none" w:sz="0" w:space="0" w:color="auto"/>
                                        <w:right w:val="none" w:sz="0" w:space="0" w:color="auto"/>
                                      </w:divBdr>
                                      <w:divsChild>
                                        <w:div w:id="1940024156">
                                          <w:marLeft w:val="0"/>
                                          <w:marRight w:val="0"/>
                                          <w:marTop w:val="0"/>
                                          <w:marBottom w:val="0"/>
                                          <w:divBdr>
                                            <w:top w:val="none" w:sz="0" w:space="0" w:color="auto"/>
                                            <w:left w:val="none" w:sz="0" w:space="0" w:color="auto"/>
                                            <w:bottom w:val="none" w:sz="0" w:space="0" w:color="auto"/>
                                            <w:right w:val="none" w:sz="0" w:space="0" w:color="auto"/>
                                          </w:divBdr>
                                          <w:divsChild>
                                            <w:div w:id="20901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1857188">
      <w:bodyDiv w:val="1"/>
      <w:marLeft w:val="0"/>
      <w:marRight w:val="0"/>
      <w:marTop w:val="0"/>
      <w:marBottom w:val="0"/>
      <w:divBdr>
        <w:top w:val="none" w:sz="0" w:space="0" w:color="auto"/>
        <w:left w:val="none" w:sz="0" w:space="0" w:color="auto"/>
        <w:bottom w:val="none" w:sz="0" w:space="0" w:color="auto"/>
        <w:right w:val="none" w:sz="0" w:space="0" w:color="auto"/>
      </w:divBdr>
    </w:div>
    <w:div w:id="773285607">
      <w:bodyDiv w:val="1"/>
      <w:marLeft w:val="0"/>
      <w:marRight w:val="0"/>
      <w:marTop w:val="0"/>
      <w:marBottom w:val="0"/>
      <w:divBdr>
        <w:top w:val="none" w:sz="0" w:space="0" w:color="auto"/>
        <w:left w:val="none" w:sz="0" w:space="0" w:color="auto"/>
        <w:bottom w:val="none" w:sz="0" w:space="0" w:color="auto"/>
        <w:right w:val="none" w:sz="0" w:space="0" w:color="auto"/>
      </w:divBdr>
    </w:div>
    <w:div w:id="773326088">
      <w:bodyDiv w:val="1"/>
      <w:marLeft w:val="0"/>
      <w:marRight w:val="0"/>
      <w:marTop w:val="0"/>
      <w:marBottom w:val="0"/>
      <w:divBdr>
        <w:top w:val="none" w:sz="0" w:space="0" w:color="auto"/>
        <w:left w:val="none" w:sz="0" w:space="0" w:color="auto"/>
        <w:bottom w:val="none" w:sz="0" w:space="0" w:color="auto"/>
        <w:right w:val="none" w:sz="0" w:space="0" w:color="auto"/>
      </w:divBdr>
    </w:div>
    <w:div w:id="773593346">
      <w:bodyDiv w:val="1"/>
      <w:marLeft w:val="0"/>
      <w:marRight w:val="0"/>
      <w:marTop w:val="0"/>
      <w:marBottom w:val="0"/>
      <w:divBdr>
        <w:top w:val="none" w:sz="0" w:space="0" w:color="auto"/>
        <w:left w:val="none" w:sz="0" w:space="0" w:color="auto"/>
        <w:bottom w:val="none" w:sz="0" w:space="0" w:color="auto"/>
        <w:right w:val="none" w:sz="0" w:space="0" w:color="auto"/>
      </w:divBdr>
      <w:divsChild>
        <w:div w:id="1405295429">
          <w:marLeft w:val="0"/>
          <w:marRight w:val="0"/>
          <w:marTop w:val="0"/>
          <w:marBottom w:val="0"/>
          <w:divBdr>
            <w:top w:val="none" w:sz="0" w:space="0" w:color="auto"/>
            <w:left w:val="none" w:sz="0" w:space="0" w:color="auto"/>
            <w:bottom w:val="none" w:sz="0" w:space="0" w:color="auto"/>
            <w:right w:val="none" w:sz="0" w:space="0" w:color="auto"/>
          </w:divBdr>
          <w:divsChild>
            <w:div w:id="333072498">
              <w:marLeft w:val="0"/>
              <w:marRight w:val="0"/>
              <w:marTop w:val="0"/>
              <w:marBottom w:val="450"/>
              <w:divBdr>
                <w:top w:val="none" w:sz="0" w:space="0" w:color="auto"/>
                <w:left w:val="none" w:sz="0" w:space="0" w:color="auto"/>
                <w:bottom w:val="none" w:sz="0" w:space="0" w:color="auto"/>
                <w:right w:val="none" w:sz="0" w:space="0" w:color="auto"/>
              </w:divBdr>
              <w:divsChild>
                <w:div w:id="1674796796">
                  <w:marLeft w:val="0"/>
                  <w:marRight w:val="150"/>
                  <w:marTop w:val="0"/>
                  <w:marBottom w:val="450"/>
                  <w:divBdr>
                    <w:top w:val="none" w:sz="0" w:space="0" w:color="auto"/>
                    <w:left w:val="none" w:sz="0" w:space="0" w:color="auto"/>
                    <w:bottom w:val="none" w:sz="0" w:space="0" w:color="auto"/>
                    <w:right w:val="none" w:sz="0" w:space="0" w:color="auto"/>
                  </w:divBdr>
                  <w:divsChild>
                    <w:div w:id="15709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673852">
      <w:bodyDiv w:val="1"/>
      <w:marLeft w:val="0"/>
      <w:marRight w:val="0"/>
      <w:marTop w:val="0"/>
      <w:marBottom w:val="0"/>
      <w:divBdr>
        <w:top w:val="none" w:sz="0" w:space="0" w:color="auto"/>
        <w:left w:val="none" w:sz="0" w:space="0" w:color="auto"/>
        <w:bottom w:val="none" w:sz="0" w:space="0" w:color="auto"/>
        <w:right w:val="none" w:sz="0" w:space="0" w:color="auto"/>
      </w:divBdr>
    </w:div>
    <w:div w:id="870922129">
      <w:bodyDiv w:val="1"/>
      <w:marLeft w:val="0"/>
      <w:marRight w:val="0"/>
      <w:marTop w:val="0"/>
      <w:marBottom w:val="0"/>
      <w:divBdr>
        <w:top w:val="none" w:sz="0" w:space="0" w:color="auto"/>
        <w:left w:val="none" w:sz="0" w:space="0" w:color="auto"/>
        <w:bottom w:val="none" w:sz="0" w:space="0" w:color="auto"/>
        <w:right w:val="none" w:sz="0" w:space="0" w:color="auto"/>
      </w:divBdr>
    </w:div>
    <w:div w:id="881937325">
      <w:bodyDiv w:val="1"/>
      <w:marLeft w:val="0"/>
      <w:marRight w:val="0"/>
      <w:marTop w:val="0"/>
      <w:marBottom w:val="0"/>
      <w:divBdr>
        <w:top w:val="none" w:sz="0" w:space="0" w:color="auto"/>
        <w:left w:val="none" w:sz="0" w:space="0" w:color="auto"/>
        <w:bottom w:val="none" w:sz="0" w:space="0" w:color="auto"/>
        <w:right w:val="none" w:sz="0" w:space="0" w:color="auto"/>
      </w:divBdr>
    </w:div>
    <w:div w:id="986084492">
      <w:bodyDiv w:val="1"/>
      <w:marLeft w:val="0"/>
      <w:marRight w:val="0"/>
      <w:marTop w:val="0"/>
      <w:marBottom w:val="0"/>
      <w:divBdr>
        <w:top w:val="none" w:sz="0" w:space="0" w:color="auto"/>
        <w:left w:val="none" w:sz="0" w:space="0" w:color="auto"/>
        <w:bottom w:val="none" w:sz="0" w:space="0" w:color="auto"/>
        <w:right w:val="none" w:sz="0" w:space="0" w:color="auto"/>
      </w:divBdr>
    </w:div>
    <w:div w:id="1182428069">
      <w:bodyDiv w:val="1"/>
      <w:marLeft w:val="0"/>
      <w:marRight w:val="0"/>
      <w:marTop w:val="0"/>
      <w:marBottom w:val="0"/>
      <w:divBdr>
        <w:top w:val="none" w:sz="0" w:space="0" w:color="auto"/>
        <w:left w:val="none" w:sz="0" w:space="0" w:color="auto"/>
        <w:bottom w:val="none" w:sz="0" w:space="0" w:color="auto"/>
        <w:right w:val="none" w:sz="0" w:space="0" w:color="auto"/>
      </w:divBdr>
    </w:div>
    <w:div w:id="1185285569">
      <w:bodyDiv w:val="1"/>
      <w:marLeft w:val="0"/>
      <w:marRight w:val="0"/>
      <w:marTop w:val="0"/>
      <w:marBottom w:val="0"/>
      <w:divBdr>
        <w:top w:val="none" w:sz="0" w:space="0" w:color="auto"/>
        <w:left w:val="none" w:sz="0" w:space="0" w:color="auto"/>
        <w:bottom w:val="none" w:sz="0" w:space="0" w:color="auto"/>
        <w:right w:val="none" w:sz="0" w:space="0" w:color="auto"/>
      </w:divBdr>
    </w:div>
    <w:div w:id="1229877108">
      <w:bodyDiv w:val="1"/>
      <w:marLeft w:val="0"/>
      <w:marRight w:val="0"/>
      <w:marTop w:val="0"/>
      <w:marBottom w:val="0"/>
      <w:divBdr>
        <w:top w:val="none" w:sz="0" w:space="0" w:color="auto"/>
        <w:left w:val="none" w:sz="0" w:space="0" w:color="auto"/>
        <w:bottom w:val="none" w:sz="0" w:space="0" w:color="auto"/>
        <w:right w:val="none" w:sz="0" w:space="0" w:color="auto"/>
      </w:divBdr>
    </w:div>
    <w:div w:id="1232154525">
      <w:bodyDiv w:val="1"/>
      <w:marLeft w:val="0"/>
      <w:marRight w:val="0"/>
      <w:marTop w:val="0"/>
      <w:marBottom w:val="0"/>
      <w:divBdr>
        <w:top w:val="none" w:sz="0" w:space="0" w:color="auto"/>
        <w:left w:val="none" w:sz="0" w:space="0" w:color="auto"/>
        <w:bottom w:val="none" w:sz="0" w:space="0" w:color="auto"/>
        <w:right w:val="none" w:sz="0" w:space="0" w:color="auto"/>
      </w:divBdr>
    </w:div>
    <w:div w:id="1284114373">
      <w:bodyDiv w:val="1"/>
      <w:marLeft w:val="0"/>
      <w:marRight w:val="0"/>
      <w:marTop w:val="0"/>
      <w:marBottom w:val="0"/>
      <w:divBdr>
        <w:top w:val="none" w:sz="0" w:space="0" w:color="auto"/>
        <w:left w:val="none" w:sz="0" w:space="0" w:color="auto"/>
        <w:bottom w:val="none" w:sz="0" w:space="0" w:color="auto"/>
        <w:right w:val="none" w:sz="0" w:space="0" w:color="auto"/>
      </w:divBdr>
    </w:div>
    <w:div w:id="1284269373">
      <w:bodyDiv w:val="1"/>
      <w:marLeft w:val="0"/>
      <w:marRight w:val="0"/>
      <w:marTop w:val="0"/>
      <w:marBottom w:val="0"/>
      <w:divBdr>
        <w:top w:val="none" w:sz="0" w:space="0" w:color="auto"/>
        <w:left w:val="none" w:sz="0" w:space="0" w:color="auto"/>
        <w:bottom w:val="none" w:sz="0" w:space="0" w:color="auto"/>
        <w:right w:val="none" w:sz="0" w:space="0" w:color="auto"/>
      </w:divBdr>
    </w:div>
    <w:div w:id="1389569231">
      <w:bodyDiv w:val="1"/>
      <w:marLeft w:val="0"/>
      <w:marRight w:val="0"/>
      <w:marTop w:val="0"/>
      <w:marBottom w:val="0"/>
      <w:divBdr>
        <w:top w:val="none" w:sz="0" w:space="0" w:color="auto"/>
        <w:left w:val="none" w:sz="0" w:space="0" w:color="auto"/>
        <w:bottom w:val="none" w:sz="0" w:space="0" w:color="auto"/>
        <w:right w:val="none" w:sz="0" w:space="0" w:color="auto"/>
      </w:divBdr>
    </w:div>
    <w:div w:id="1437141792">
      <w:bodyDiv w:val="1"/>
      <w:marLeft w:val="0"/>
      <w:marRight w:val="0"/>
      <w:marTop w:val="0"/>
      <w:marBottom w:val="0"/>
      <w:divBdr>
        <w:top w:val="none" w:sz="0" w:space="0" w:color="auto"/>
        <w:left w:val="none" w:sz="0" w:space="0" w:color="auto"/>
        <w:bottom w:val="none" w:sz="0" w:space="0" w:color="auto"/>
        <w:right w:val="none" w:sz="0" w:space="0" w:color="auto"/>
      </w:divBdr>
      <w:divsChild>
        <w:div w:id="1412045971">
          <w:marLeft w:val="0"/>
          <w:marRight w:val="0"/>
          <w:marTop w:val="0"/>
          <w:marBottom w:val="0"/>
          <w:divBdr>
            <w:top w:val="none" w:sz="0" w:space="0" w:color="auto"/>
            <w:left w:val="none" w:sz="0" w:space="0" w:color="auto"/>
            <w:bottom w:val="none" w:sz="0" w:space="0" w:color="auto"/>
            <w:right w:val="none" w:sz="0" w:space="0" w:color="auto"/>
          </w:divBdr>
          <w:divsChild>
            <w:div w:id="5237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4731">
      <w:bodyDiv w:val="1"/>
      <w:marLeft w:val="0"/>
      <w:marRight w:val="0"/>
      <w:marTop w:val="0"/>
      <w:marBottom w:val="0"/>
      <w:divBdr>
        <w:top w:val="none" w:sz="0" w:space="0" w:color="auto"/>
        <w:left w:val="none" w:sz="0" w:space="0" w:color="auto"/>
        <w:bottom w:val="none" w:sz="0" w:space="0" w:color="auto"/>
        <w:right w:val="none" w:sz="0" w:space="0" w:color="auto"/>
      </w:divBdr>
    </w:div>
    <w:div w:id="1477797756">
      <w:bodyDiv w:val="1"/>
      <w:marLeft w:val="0"/>
      <w:marRight w:val="0"/>
      <w:marTop w:val="0"/>
      <w:marBottom w:val="0"/>
      <w:divBdr>
        <w:top w:val="none" w:sz="0" w:space="0" w:color="auto"/>
        <w:left w:val="none" w:sz="0" w:space="0" w:color="auto"/>
        <w:bottom w:val="none" w:sz="0" w:space="0" w:color="auto"/>
        <w:right w:val="none" w:sz="0" w:space="0" w:color="auto"/>
      </w:divBdr>
    </w:div>
    <w:div w:id="1481536002">
      <w:bodyDiv w:val="1"/>
      <w:marLeft w:val="0"/>
      <w:marRight w:val="0"/>
      <w:marTop w:val="0"/>
      <w:marBottom w:val="0"/>
      <w:divBdr>
        <w:top w:val="none" w:sz="0" w:space="0" w:color="auto"/>
        <w:left w:val="none" w:sz="0" w:space="0" w:color="auto"/>
        <w:bottom w:val="none" w:sz="0" w:space="0" w:color="auto"/>
        <w:right w:val="none" w:sz="0" w:space="0" w:color="auto"/>
      </w:divBdr>
    </w:div>
    <w:div w:id="1495797146">
      <w:bodyDiv w:val="1"/>
      <w:marLeft w:val="0"/>
      <w:marRight w:val="0"/>
      <w:marTop w:val="0"/>
      <w:marBottom w:val="0"/>
      <w:divBdr>
        <w:top w:val="none" w:sz="0" w:space="0" w:color="auto"/>
        <w:left w:val="none" w:sz="0" w:space="0" w:color="auto"/>
        <w:bottom w:val="none" w:sz="0" w:space="0" w:color="auto"/>
        <w:right w:val="none" w:sz="0" w:space="0" w:color="auto"/>
      </w:divBdr>
    </w:div>
    <w:div w:id="1499417161">
      <w:bodyDiv w:val="1"/>
      <w:marLeft w:val="0"/>
      <w:marRight w:val="0"/>
      <w:marTop w:val="0"/>
      <w:marBottom w:val="0"/>
      <w:divBdr>
        <w:top w:val="none" w:sz="0" w:space="0" w:color="auto"/>
        <w:left w:val="none" w:sz="0" w:space="0" w:color="auto"/>
        <w:bottom w:val="none" w:sz="0" w:space="0" w:color="auto"/>
        <w:right w:val="none" w:sz="0" w:space="0" w:color="auto"/>
      </w:divBdr>
    </w:div>
    <w:div w:id="1589266562">
      <w:bodyDiv w:val="1"/>
      <w:marLeft w:val="0"/>
      <w:marRight w:val="0"/>
      <w:marTop w:val="0"/>
      <w:marBottom w:val="0"/>
      <w:divBdr>
        <w:top w:val="none" w:sz="0" w:space="0" w:color="auto"/>
        <w:left w:val="none" w:sz="0" w:space="0" w:color="auto"/>
        <w:bottom w:val="none" w:sz="0" w:space="0" w:color="auto"/>
        <w:right w:val="none" w:sz="0" w:space="0" w:color="auto"/>
      </w:divBdr>
    </w:div>
    <w:div w:id="1600215723">
      <w:bodyDiv w:val="1"/>
      <w:marLeft w:val="0"/>
      <w:marRight w:val="0"/>
      <w:marTop w:val="0"/>
      <w:marBottom w:val="0"/>
      <w:divBdr>
        <w:top w:val="none" w:sz="0" w:space="0" w:color="auto"/>
        <w:left w:val="none" w:sz="0" w:space="0" w:color="auto"/>
        <w:bottom w:val="none" w:sz="0" w:space="0" w:color="auto"/>
        <w:right w:val="none" w:sz="0" w:space="0" w:color="auto"/>
      </w:divBdr>
    </w:div>
    <w:div w:id="1604457076">
      <w:bodyDiv w:val="1"/>
      <w:marLeft w:val="0"/>
      <w:marRight w:val="0"/>
      <w:marTop w:val="0"/>
      <w:marBottom w:val="0"/>
      <w:divBdr>
        <w:top w:val="none" w:sz="0" w:space="0" w:color="auto"/>
        <w:left w:val="none" w:sz="0" w:space="0" w:color="auto"/>
        <w:bottom w:val="none" w:sz="0" w:space="0" w:color="auto"/>
        <w:right w:val="none" w:sz="0" w:space="0" w:color="auto"/>
      </w:divBdr>
    </w:div>
    <w:div w:id="1646355428">
      <w:bodyDiv w:val="1"/>
      <w:marLeft w:val="0"/>
      <w:marRight w:val="0"/>
      <w:marTop w:val="0"/>
      <w:marBottom w:val="0"/>
      <w:divBdr>
        <w:top w:val="none" w:sz="0" w:space="0" w:color="auto"/>
        <w:left w:val="none" w:sz="0" w:space="0" w:color="auto"/>
        <w:bottom w:val="none" w:sz="0" w:space="0" w:color="auto"/>
        <w:right w:val="none" w:sz="0" w:space="0" w:color="auto"/>
      </w:divBdr>
      <w:divsChild>
        <w:div w:id="720130680">
          <w:marLeft w:val="0"/>
          <w:marRight w:val="0"/>
          <w:marTop w:val="0"/>
          <w:marBottom w:val="0"/>
          <w:divBdr>
            <w:top w:val="none" w:sz="0" w:space="0" w:color="auto"/>
            <w:left w:val="none" w:sz="0" w:space="0" w:color="auto"/>
            <w:bottom w:val="none" w:sz="0" w:space="0" w:color="auto"/>
            <w:right w:val="none" w:sz="0" w:space="0" w:color="auto"/>
          </w:divBdr>
          <w:divsChild>
            <w:div w:id="1128814863">
              <w:marLeft w:val="0"/>
              <w:marRight w:val="0"/>
              <w:marTop w:val="0"/>
              <w:marBottom w:val="450"/>
              <w:divBdr>
                <w:top w:val="none" w:sz="0" w:space="0" w:color="auto"/>
                <w:left w:val="none" w:sz="0" w:space="0" w:color="auto"/>
                <w:bottom w:val="none" w:sz="0" w:space="0" w:color="auto"/>
                <w:right w:val="none" w:sz="0" w:space="0" w:color="auto"/>
              </w:divBdr>
              <w:divsChild>
                <w:div w:id="1972203873">
                  <w:marLeft w:val="0"/>
                  <w:marRight w:val="150"/>
                  <w:marTop w:val="0"/>
                  <w:marBottom w:val="450"/>
                  <w:divBdr>
                    <w:top w:val="none" w:sz="0" w:space="0" w:color="auto"/>
                    <w:left w:val="none" w:sz="0" w:space="0" w:color="auto"/>
                    <w:bottom w:val="none" w:sz="0" w:space="0" w:color="auto"/>
                    <w:right w:val="none" w:sz="0" w:space="0" w:color="auto"/>
                  </w:divBdr>
                  <w:divsChild>
                    <w:div w:id="16953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81479">
      <w:bodyDiv w:val="1"/>
      <w:marLeft w:val="0"/>
      <w:marRight w:val="0"/>
      <w:marTop w:val="0"/>
      <w:marBottom w:val="0"/>
      <w:divBdr>
        <w:top w:val="none" w:sz="0" w:space="0" w:color="auto"/>
        <w:left w:val="none" w:sz="0" w:space="0" w:color="auto"/>
        <w:bottom w:val="none" w:sz="0" w:space="0" w:color="auto"/>
        <w:right w:val="none" w:sz="0" w:space="0" w:color="auto"/>
      </w:divBdr>
    </w:div>
    <w:div w:id="1713654623">
      <w:bodyDiv w:val="1"/>
      <w:marLeft w:val="0"/>
      <w:marRight w:val="0"/>
      <w:marTop w:val="0"/>
      <w:marBottom w:val="0"/>
      <w:divBdr>
        <w:top w:val="none" w:sz="0" w:space="0" w:color="auto"/>
        <w:left w:val="none" w:sz="0" w:space="0" w:color="auto"/>
        <w:bottom w:val="none" w:sz="0" w:space="0" w:color="auto"/>
        <w:right w:val="none" w:sz="0" w:space="0" w:color="auto"/>
      </w:divBdr>
    </w:div>
    <w:div w:id="1758481616">
      <w:bodyDiv w:val="1"/>
      <w:marLeft w:val="0"/>
      <w:marRight w:val="0"/>
      <w:marTop w:val="0"/>
      <w:marBottom w:val="0"/>
      <w:divBdr>
        <w:top w:val="none" w:sz="0" w:space="0" w:color="auto"/>
        <w:left w:val="none" w:sz="0" w:space="0" w:color="auto"/>
        <w:bottom w:val="none" w:sz="0" w:space="0" w:color="auto"/>
        <w:right w:val="none" w:sz="0" w:space="0" w:color="auto"/>
      </w:divBdr>
    </w:div>
    <w:div w:id="1762292170">
      <w:bodyDiv w:val="1"/>
      <w:marLeft w:val="0"/>
      <w:marRight w:val="0"/>
      <w:marTop w:val="0"/>
      <w:marBottom w:val="0"/>
      <w:divBdr>
        <w:top w:val="none" w:sz="0" w:space="0" w:color="auto"/>
        <w:left w:val="none" w:sz="0" w:space="0" w:color="auto"/>
        <w:bottom w:val="none" w:sz="0" w:space="0" w:color="auto"/>
        <w:right w:val="none" w:sz="0" w:space="0" w:color="auto"/>
      </w:divBdr>
    </w:div>
    <w:div w:id="1838963367">
      <w:bodyDiv w:val="1"/>
      <w:marLeft w:val="0"/>
      <w:marRight w:val="0"/>
      <w:marTop w:val="0"/>
      <w:marBottom w:val="0"/>
      <w:divBdr>
        <w:top w:val="none" w:sz="0" w:space="0" w:color="auto"/>
        <w:left w:val="none" w:sz="0" w:space="0" w:color="auto"/>
        <w:bottom w:val="none" w:sz="0" w:space="0" w:color="auto"/>
        <w:right w:val="none" w:sz="0" w:space="0" w:color="auto"/>
      </w:divBdr>
    </w:div>
    <w:div w:id="1882546407">
      <w:bodyDiv w:val="1"/>
      <w:marLeft w:val="0"/>
      <w:marRight w:val="0"/>
      <w:marTop w:val="0"/>
      <w:marBottom w:val="0"/>
      <w:divBdr>
        <w:top w:val="none" w:sz="0" w:space="0" w:color="auto"/>
        <w:left w:val="none" w:sz="0" w:space="0" w:color="auto"/>
        <w:bottom w:val="none" w:sz="0" w:space="0" w:color="auto"/>
        <w:right w:val="none" w:sz="0" w:space="0" w:color="auto"/>
      </w:divBdr>
    </w:div>
    <w:div w:id="1902793254">
      <w:bodyDiv w:val="1"/>
      <w:marLeft w:val="0"/>
      <w:marRight w:val="0"/>
      <w:marTop w:val="0"/>
      <w:marBottom w:val="0"/>
      <w:divBdr>
        <w:top w:val="none" w:sz="0" w:space="0" w:color="auto"/>
        <w:left w:val="none" w:sz="0" w:space="0" w:color="auto"/>
        <w:bottom w:val="none" w:sz="0" w:space="0" w:color="auto"/>
        <w:right w:val="none" w:sz="0" w:space="0" w:color="auto"/>
      </w:divBdr>
    </w:div>
    <w:div w:id="1952128105">
      <w:bodyDiv w:val="1"/>
      <w:marLeft w:val="0"/>
      <w:marRight w:val="0"/>
      <w:marTop w:val="0"/>
      <w:marBottom w:val="0"/>
      <w:divBdr>
        <w:top w:val="none" w:sz="0" w:space="0" w:color="auto"/>
        <w:left w:val="none" w:sz="0" w:space="0" w:color="auto"/>
        <w:bottom w:val="none" w:sz="0" w:space="0" w:color="auto"/>
        <w:right w:val="none" w:sz="0" w:space="0" w:color="auto"/>
      </w:divBdr>
      <w:divsChild>
        <w:div w:id="770324227">
          <w:marLeft w:val="0"/>
          <w:marRight w:val="0"/>
          <w:marTop w:val="0"/>
          <w:marBottom w:val="0"/>
          <w:divBdr>
            <w:top w:val="none" w:sz="0" w:space="0" w:color="auto"/>
            <w:left w:val="none" w:sz="0" w:space="0" w:color="auto"/>
            <w:bottom w:val="none" w:sz="0" w:space="0" w:color="auto"/>
            <w:right w:val="none" w:sz="0" w:space="0" w:color="auto"/>
          </w:divBdr>
          <w:divsChild>
            <w:div w:id="2008707164">
              <w:marLeft w:val="0"/>
              <w:marRight w:val="0"/>
              <w:marTop w:val="0"/>
              <w:marBottom w:val="0"/>
              <w:divBdr>
                <w:top w:val="none" w:sz="0" w:space="0" w:color="auto"/>
                <w:left w:val="none" w:sz="0" w:space="0" w:color="auto"/>
                <w:bottom w:val="none" w:sz="0" w:space="0" w:color="auto"/>
                <w:right w:val="none" w:sz="0" w:space="0" w:color="auto"/>
              </w:divBdr>
              <w:divsChild>
                <w:div w:id="585114112">
                  <w:marLeft w:val="0"/>
                  <w:marRight w:val="0"/>
                  <w:marTop w:val="0"/>
                  <w:marBottom w:val="0"/>
                  <w:divBdr>
                    <w:top w:val="none" w:sz="0" w:space="0" w:color="auto"/>
                    <w:left w:val="none" w:sz="0" w:space="0" w:color="auto"/>
                    <w:bottom w:val="none" w:sz="0" w:space="0" w:color="auto"/>
                    <w:right w:val="none" w:sz="0" w:space="0" w:color="auto"/>
                  </w:divBdr>
                  <w:divsChild>
                    <w:div w:id="1251082875">
                      <w:marLeft w:val="0"/>
                      <w:marRight w:val="0"/>
                      <w:marTop w:val="0"/>
                      <w:marBottom w:val="0"/>
                      <w:divBdr>
                        <w:top w:val="none" w:sz="0" w:space="0" w:color="auto"/>
                        <w:left w:val="none" w:sz="0" w:space="0" w:color="auto"/>
                        <w:bottom w:val="none" w:sz="0" w:space="0" w:color="auto"/>
                        <w:right w:val="none" w:sz="0" w:space="0" w:color="auto"/>
                      </w:divBdr>
                      <w:divsChild>
                        <w:div w:id="112749547">
                          <w:marLeft w:val="0"/>
                          <w:marRight w:val="0"/>
                          <w:marTop w:val="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03812486">
                                  <w:marLeft w:val="0"/>
                                  <w:marRight w:val="0"/>
                                  <w:marTop w:val="0"/>
                                  <w:marBottom w:val="0"/>
                                  <w:divBdr>
                                    <w:top w:val="none" w:sz="0" w:space="0" w:color="auto"/>
                                    <w:left w:val="none" w:sz="0" w:space="0" w:color="auto"/>
                                    <w:bottom w:val="none" w:sz="0" w:space="0" w:color="auto"/>
                                    <w:right w:val="none" w:sz="0" w:space="0" w:color="auto"/>
                                  </w:divBdr>
                                  <w:divsChild>
                                    <w:div w:id="1654748371">
                                      <w:marLeft w:val="0"/>
                                      <w:marRight w:val="0"/>
                                      <w:marTop w:val="0"/>
                                      <w:marBottom w:val="0"/>
                                      <w:divBdr>
                                        <w:top w:val="none" w:sz="0" w:space="0" w:color="auto"/>
                                        <w:left w:val="none" w:sz="0" w:space="0" w:color="auto"/>
                                        <w:bottom w:val="none" w:sz="0" w:space="0" w:color="auto"/>
                                        <w:right w:val="none" w:sz="0" w:space="0" w:color="auto"/>
                                      </w:divBdr>
                                    </w:div>
                                    <w:div w:id="1814525400">
                                      <w:marLeft w:val="0"/>
                                      <w:marRight w:val="0"/>
                                      <w:marTop w:val="0"/>
                                      <w:marBottom w:val="0"/>
                                      <w:divBdr>
                                        <w:top w:val="none" w:sz="0" w:space="0" w:color="auto"/>
                                        <w:left w:val="none" w:sz="0" w:space="0" w:color="auto"/>
                                        <w:bottom w:val="none" w:sz="0" w:space="0" w:color="auto"/>
                                        <w:right w:val="none" w:sz="0" w:space="0" w:color="auto"/>
                                      </w:divBdr>
                                    </w:div>
                                    <w:div w:id="216285243">
                                      <w:marLeft w:val="0"/>
                                      <w:marRight w:val="0"/>
                                      <w:marTop w:val="0"/>
                                      <w:marBottom w:val="0"/>
                                      <w:divBdr>
                                        <w:top w:val="none" w:sz="0" w:space="0" w:color="auto"/>
                                        <w:left w:val="none" w:sz="0" w:space="0" w:color="auto"/>
                                        <w:bottom w:val="none" w:sz="0" w:space="0" w:color="auto"/>
                                        <w:right w:val="none" w:sz="0" w:space="0" w:color="auto"/>
                                      </w:divBdr>
                                    </w:div>
                                    <w:div w:id="1650205493">
                                      <w:marLeft w:val="0"/>
                                      <w:marRight w:val="0"/>
                                      <w:marTop w:val="0"/>
                                      <w:marBottom w:val="0"/>
                                      <w:divBdr>
                                        <w:top w:val="none" w:sz="0" w:space="0" w:color="auto"/>
                                        <w:left w:val="none" w:sz="0" w:space="0" w:color="auto"/>
                                        <w:bottom w:val="none" w:sz="0" w:space="0" w:color="auto"/>
                                        <w:right w:val="none" w:sz="0" w:space="0" w:color="auto"/>
                                      </w:divBdr>
                                      <w:divsChild>
                                        <w:div w:id="410546964">
                                          <w:marLeft w:val="0"/>
                                          <w:marRight w:val="0"/>
                                          <w:marTop w:val="0"/>
                                          <w:marBottom w:val="0"/>
                                          <w:divBdr>
                                            <w:top w:val="none" w:sz="0" w:space="0" w:color="auto"/>
                                            <w:left w:val="none" w:sz="0" w:space="0" w:color="auto"/>
                                            <w:bottom w:val="none" w:sz="0" w:space="0" w:color="auto"/>
                                            <w:right w:val="none" w:sz="0" w:space="0" w:color="auto"/>
                                          </w:divBdr>
                                          <w:divsChild>
                                            <w:div w:id="778524492">
                                              <w:marLeft w:val="0"/>
                                              <w:marRight w:val="0"/>
                                              <w:marTop w:val="0"/>
                                              <w:marBottom w:val="0"/>
                                              <w:divBdr>
                                                <w:top w:val="none" w:sz="0" w:space="0" w:color="auto"/>
                                                <w:left w:val="none" w:sz="0" w:space="0" w:color="auto"/>
                                                <w:bottom w:val="none" w:sz="0" w:space="0" w:color="auto"/>
                                                <w:right w:val="none" w:sz="0" w:space="0" w:color="auto"/>
                                              </w:divBdr>
                                              <w:divsChild>
                                                <w:div w:id="1098985853">
                                                  <w:marLeft w:val="0"/>
                                                  <w:marRight w:val="0"/>
                                                  <w:marTop w:val="0"/>
                                                  <w:marBottom w:val="0"/>
                                                  <w:divBdr>
                                                    <w:top w:val="none" w:sz="0" w:space="0" w:color="auto"/>
                                                    <w:left w:val="none" w:sz="0" w:space="0" w:color="auto"/>
                                                    <w:bottom w:val="none" w:sz="0" w:space="0" w:color="auto"/>
                                                    <w:right w:val="none" w:sz="0" w:space="0" w:color="auto"/>
                                                  </w:divBdr>
                                                </w:div>
                                                <w:div w:id="1675718228">
                                                  <w:marLeft w:val="0"/>
                                                  <w:marRight w:val="0"/>
                                                  <w:marTop w:val="0"/>
                                                  <w:marBottom w:val="0"/>
                                                  <w:divBdr>
                                                    <w:top w:val="none" w:sz="0" w:space="0" w:color="auto"/>
                                                    <w:left w:val="none" w:sz="0" w:space="0" w:color="auto"/>
                                                    <w:bottom w:val="none" w:sz="0" w:space="0" w:color="auto"/>
                                                    <w:right w:val="none" w:sz="0" w:space="0" w:color="auto"/>
                                                  </w:divBdr>
                                                  <w:divsChild>
                                                    <w:div w:id="68525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2201959">
      <w:bodyDiv w:val="1"/>
      <w:marLeft w:val="0"/>
      <w:marRight w:val="0"/>
      <w:marTop w:val="0"/>
      <w:marBottom w:val="0"/>
      <w:divBdr>
        <w:top w:val="none" w:sz="0" w:space="0" w:color="auto"/>
        <w:left w:val="none" w:sz="0" w:space="0" w:color="auto"/>
        <w:bottom w:val="none" w:sz="0" w:space="0" w:color="auto"/>
        <w:right w:val="none" w:sz="0" w:space="0" w:color="auto"/>
      </w:divBdr>
      <w:divsChild>
        <w:div w:id="72049444">
          <w:marLeft w:val="0"/>
          <w:marRight w:val="0"/>
          <w:marTop w:val="0"/>
          <w:marBottom w:val="0"/>
          <w:divBdr>
            <w:top w:val="none" w:sz="0" w:space="0" w:color="auto"/>
            <w:left w:val="none" w:sz="0" w:space="0" w:color="auto"/>
            <w:bottom w:val="none" w:sz="0" w:space="0" w:color="auto"/>
            <w:right w:val="none" w:sz="0" w:space="0" w:color="auto"/>
          </w:divBdr>
          <w:divsChild>
            <w:div w:id="1149788040">
              <w:marLeft w:val="0"/>
              <w:marRight w:val="0"/>
              <w:marTop w:val="0"/>
              <w:marBottom w:val="450"/>
              <w:divBdr>
                <w:top w:val="none" w:sz="0" w:space="0" w:color="auto"/>
                <w:left w:val="none" w:sz="0" w:space="0" w:color="auto"/>
                <w:bottom w:val="none" w:sz="0" w:space="0" w:color="auto"/>
                <w:right w:val="none" w:sz="0" w:space="0" w:color="auto"/>
              </w:divBdr>
              <w:divsChild>
                <w:div w:id="1206714720">
                  <w:marLeft w:val="0"/>
                  <w:marRight w:val="150"/>
                  <w:marTop w:val="0"/>
                  <w:marBottom w:val="450"/>
                  <w:divBdr>
                    <w:top w:val="none" w:sz="0" w:space="0" w:color="auto"/>
                    <w:left w:val="none" w:sz="0" w:space="0" w:color="auto"/>
                    <w:bottom w:val="none" w:sz="0" w:space="0" w:color="auto"/>
                    <w:right w:val="none" w:sz="0" w:space="0" w:color="auto"/>
                  </w:divBdr>
                  <w:divsChild>
                    <w:div w:id="9232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1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svv2f8hhefeur7p/AAAV_rSiSEV1nYNTCh9PAXyea?dl=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EFCB7-2F43-4243-9FC1-38E261958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887</Words>
  <Characters>5060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Communications News Release.dot</vt:lpstr>
    </vt:vector>
  </TitlesOfParts>
  <Company>Scottish Executive</Company>
  <LinksUpToDate>false</LinksUpToDate>
  <CharactersWithSpaces>5936</CharactersWithSpaces>
  <SharedDoc>false</SharedDoc>
  <HyperlinkBase>www.scotland.gov.uk/news</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News Release.dot</dc:title>
  <dc:subject>Communications News Release</dc:subject>
  <dc:creator>SE Forms Unit</dc:creator>
  <cp:keywords>Perm Sec - Communications News Release</cp:keywords>
  <cp:lastModifiedBy>Emma Grindulis</cp:lastModifiedBy>
  <cp:revision>2</cp:revision>
  <cp:lastPrinted>2016-01-18T15:16:00Z</cp:lastPrinted>
  <dcterms:created xsi:type="dcterms:W3CDTF">2016-02-02T13:29:00Z</dcterms:created>
  <dcterms:modified xsi:type="dcterms:W3CDTF">2016-02-02T13:29:00Z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R240651</vt:lpwstr>
  </property>
  <property fmtid="{D5CDD505-2E9C-101B-9397-08002B2CF9AE}" pid="3" name="Form Protect">
    <vt:bool>false</vt:bool>
  </property>
  <property fmtid="{D5CDD505-2E9C-101B-9397-08002B2CF9AE}" pid="4" name="Version Number">
    <vt:lpwstr>1</vt:lpwstr>
  </property>
  <property fmtid="{D5CDD505-2E9C-101B-9397-08002B2CF9AE}" pid="5" name="Objective-Id">
    <vt:lpwstr>A12078015</vt:lpwstr>
  </property>
  <property fmtid="{D5CDD505-2E9C-101B-9397-08002B2CF9AE}" pid="6" name="Objective-Title">
    <vt:lpwstr>STEM - Maths - News Release - Angela Constance - Making Maths Matter - 02 September 2015 - policy comments</vt:lpwstr>
  </property>
  <property fmtid="{D5CDD505-2E9C-101B-9397-08002B2CF9AE}" pid="7" name="Objective-Comment">
    <vt:lpwstr>
    </vt:lpwstr>
  </property>
  <property fmtid="{D5CDD505-2E9C-101B-9397-08002B2CF9AE}" pid="8" name="Objective-CreationStamp">
    <vt:filetime>2015-09-02T11:34:57Z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2015-09-02T13:33:55Z</vt:filetime>
  </property>
  <property fmtid="{D5CDD505-2E9C-101B-9397-08002B2CF9AE}" pid="12" name="Objective-ModificationStamp">
    <vt:filetime>2015-09-02T13:33:57Z</vt:filetime>
  </property>
  <property fmtid="{D5CDD505-2E9C-101B-9397-08002B2CF9AE}" pid="13" name="Objective-Owner">
    <vt:lpwstr>Morton, Barbara BHM (U115205)</vt:lpwstr>
  </property>
  <property fmtid="{D5CDD505-2E9C-101B-9397-08002B2CF9AE}" pid="14" name="Objective-Path">
    <vt:lpwstr>Objective Global Folder:SG File Plan:Education, careers and employment:Education and skills:Schools - Curriculum and qualifications (3-18):Advice and policy: Schools - curriculum and qualifications (3-18):Curriculum for excellence: Development of Curricul</vt:lpwstr>
  </property>
  <property fmtid="{D5CDD505-2E9C-101B-9397-08002B2CF9AE}" pid="15" name="Objective-Parent">
    <vt:lpwstr>Curriculum for excellence: Development of Curriculum review 3-18: Advice and Policy - Schools - Curriculum and qualifications (3-18) file part 15: 2014-2019</vt:lpwstr>
  </property>
  <property fmtid="{D5CDD505-2E9C-101B-9397-08002B2CF9AE}" pid="16" name="Objective-State">
    <vt:lpwstr>Published</vt:lpwstr>
  </property>
  <property fmtid="{D5CDD505-2E9C-101B-9397-08002B2CF9AE}" pid="17" name="Objective-Version">
    <vt:lpwstr>2.0</vt:lpwstr>
  </property>
  <property fmtid="{D5CDD505-2E9C-101B-9397-08002B2CF9AE}" pid="18" name="Objective-VersionNumber">
    <vt:i4>3</vt:i4>
  </property>
  <property fmtid="{D5CDD505-2E9C-101B-9397-08002B2CF9AE}" pid="19" name="Objective-VersionComment">
    <vt:lpwstr>
    </vt:lpwstr>
  </property>
  <property fmtid="{D5CDD505-2E9C-101B-9397-08002B2CF9AE}" pid="20" name="Objective-FileNumber">
    <vt:lpwstr>
    </vt:lpwstr>
  </property>
  <property fmtid="{D5CDD505-2E9C-101B-9397-08002B2CF9AE}" pid="21" name="Objective-Classification">
    <vt:lpwstr>[Inherited - OFFICIAL]</vt:lpwstr>
  </property>
  <property fmtid="{D5CDD505-2E9C-101B-9397-08002B2CF9AE}" pid="22" name="Objective-Caveats">
    <vt:lpwstr>
    </vt:lpwstr>
  </property>
  <property fmtid="{D5CDD505-2E9C-101B-9397-08002B2CF9AE}" pid="23" name="Objective-Date of Original [system]">
    <vt:lpwstr>
    </vt:lpwstr>
  </property>
  <property fmtid="{D5CDD505-2E9C-101B-9397-08002B2CF9AE}" pid="24" name="Objective-Date Received [system]">
    <vt:filetime>2015-09-01T23:00:00Z</vt:filetime>
  </property>
  <property fmtid="{D5CDD505-2E9C-101B-9397-08002B2CF9AE}" pid="25" name="Objective-SG Web Publication - Category [system]">
    <vt:lpwstr>
    </vt:lpwstr>
  </property>
  <property fmtid="{D5CDD505-2E9C-101B-9397-08002B2CF9AE}" pid="26" name="Objective-SG Web Publication - Category 2 Classification [system]">
    <vt:lpwstr>
    </vt:lpwstr>
  </property>
  <property fmtid="{D5CDD505-2E9C-101B-9397-08002B2CF9AE}" pid="27" name="_DocHome">
    <vt:i4>-904831770</vt:i4>
  </property>
</Properties>
</file>